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media/image1.jpeg" ContentType="image/jpeg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o"/>
        <w:bidi w:val="0"/>
        <w:sectPr>
          <w:headerReference w:type="default" r:id="rId4"/>
          <w:footerReference w:type="default" r:id="rId5"/>
          <w:pgSz w:w="20480" w:h="15360" w:orient="landscape"/>
          <w:pgMar w:top="1080" w:right="1080" w:bottom="1080" w:left="1080" w:header="360" w:footer="360"/>
          <w:bidi w:val="0"/>
        </w:sectPr>
      </w:pPr>
      <w:r>
        <w:drawing xmlns:a="http://schemas.openxmlformats.org/drawingml/2006/main">
          <wp:anchor distT="152400" distB="152400" distL="152400" distR="152400" simplePos="0" relativeHeight="251662336" behindDoc="0" locked="0" layoutInCell="1" allowOverlap="1">
            <wp:simplePos x="0" y="0"/>
            <wp:positionH relativeFrom="page">
              <wp:posOffset>-98558</wp:posOffset>
            </wp:positionH>
            <wp:positionV relativeFrom="page">
              <wp:posOffset>0</wp:posOffset>
            </wp:positionV>
            <wp:extent cx="13203948" cy="7184709"/>
            <wp:effectExtent l="0" t="0" r="0" b="0"/>
            <wp:wrapNone/>
            <wp:docPr id="1073741825" name="officeArt object" descr="Screenshot 2024-06-13 alle 15.14.4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Screenshot 2024-06-13 alle 15.14.41.png" descr="Screenshot 2024-06-13 alle 15.14.41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rcRect l="0" t="9227" r="0" b="9227"/>
                    <a:stretch>
                      <a:fillRect/>
                    </a:stretch>
                  </pic:blipFill>
                  <pic:spPr>
                    <a:xfrm>
                      <a:off x="0" y="0"/>
                      <a:ext cx="13203948" cy="718470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3360" behindDoc="0" locked="0" layoutInCell="1" allowOverlap="1">
                <wp:simplePos x="0" y="0"/>
                <wp:positionH relativeFrom="page">
                  <wp:posOffset>575413</wp:posOffset>
                </wp:positionH>
                <wp:positionV relativeFrom="page">
                  <wp:posOffset>7184643</wp:posOffset>
                </wp:positionV>
                <wp:extent cx="11737848" cy="1402532"/>
                <wp:effectExtent l="0" t="0" r="0" b="0"/>
                <wp:wrapNone/>
                <wp:docPr id="1073741826" name="officeArt object" descr="Un’estate a Villa Vogel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7848" cy="140253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Titolo"/>
                            </w:pPr>
                            <w:r>
                              <w:rPr>
                                <w:outline w:val="0"/>
                                <w:color w:val="75d5ff"/>
                                <w:sz w:val="182"/>
                                <w:szCs w:val="182"/>
                                <w:rtl w:val="0"/>
                                <w:lang w:val="it-IT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t>Un</w:t>
                            </w:r>
                            <w:r>
                              <w:rPr>
                                <w:outline w:val="0"/>
                                <w:color w:val="75d5ff"/>
                                <w:sz w:val="182"/>
                                <w:szCs w:val="182"/>
                                <w:rtl w:val="0"/>
                                <w:lang w:val="it-IT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outline w:val="0"/>
                                <w:color w:val="75d5ff"/>
                                <w:sz w:val="182"/>
                                <w:szCs w:val="182"/>
                                <w:rtl w:val="0"/>
                                <w:lang w:val="it-IT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t>estate a Villa Vogel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45.3pt;margin-top:565.7pt;width:924.2pt;height:110.4pt;z-index:251663360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Titolo"/>
                      </w:pPr>
                      <w:r>
                        <w:rPr>
                          <w:outline w:val="0"/>
                          <w:color w:val="75d5ff"/>
                          <w:sz w:val="182"/>
                          <w:szCs w:val="182"/>
                          <w:rtl w:val="0"/>
                          <w:lang w:val="it-IT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t>Un</w:t>
                      </w:r>
                      <w:r>
                        <w:rPr>
                          <w:outline w:val="0"/>
                          <w:color w:val="75d5ff"/>
                          <w:sz w:val="182"/>
                          <w:szCs w:val="182"/>
                          <w:rtl w:val="0"/>
                          <w:lang w:val="it-IT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outline w:val="0"/>
                          <w:color w:val="75d5ff"/>
                          <w:sz w:val="182"/>
                          <w:szCs w:val="182"/>
                          <w:rtl w:val="0"/>
                          <w:lang w:val="it-IT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t>estate a Villa Vogel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4384" behindDoc="0" locked="0" layoutInCell="1" allowOverlap="1">
                <wp:simplePos x="0" y="0"/>
                <wp:positionH relativeFrom="page">
                  <wp:posOffset>-1395158</wp:posOffset>
                </wp:positionH>
                <wp:positionV relativeFrom="page">
                  <wp:posOffset>8268744</wp:posOffset>
                </wp:positionV>
                <wp:extent cx="11737848" cy="636861"/>
                <wp:effectExtent l="0" t="0" r="0" b="0"/>
                <wp:wrapNone/>
                <wp:docPr id="1073741827" name="officeArt object" descr="III edizione  20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7848" cy="636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Sottotitolo 1"/>
                              <w:jc w:val="right"/>
                            </w:pPr>
                            <w:r>
                              <w:rPr>
                                <w:outline w:val="0"/>
                                <w:color w:val="ffd478"/>
                                <w:sz w:val="58"/>
                                <w:szCs w:val="58"/>
                                <w:rtl w:val="0"/>
                                <w:lang w:val="it-IT"/>
                                <w14:textFill>
                                  <w14:solidFill>
                                    <w14:srgbClr w14:val="FFD479"/>
                                  </w14:solidFill>
                                </w14:textFill>
                              </w:rPr>
                              <w:t>III edizione  2024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-109.9pt;margin-top:651.1pt;width:924.2pt;height:50.1pt;z-index:25166438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Sottotitolo 1"/>
                        <w:jc w:val="right"/>
                      </w:pPr>
                      <w:r>
                        <w:rPr>
                          <w:outline w:val="0"/>
                          <w:color w:val="ffd478"/>
                          <w:sz w:val="58"/>
                          <w:szCs w:val="58"/>
                          <w:rtl w:val="0"/>
                          <w:lang w:val="it-IT"/>
                          <w14:textFill>
                            <w14:solidFill>
                              <w14:srgbClr w14:val="FFD479"/>
                            </w14:solidFill>
                          </w14:textFill>
                        </w:rPr>
                        <w:t>III edizione  2024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5408" behindDoc="0" locked="0" layoutInCell="1" allowOverlap="1">
                <wp:simplePos x="0" y="0"/>
                <wp:positionH relativeFrom="page">
                  <wp:posOffset>2502059</wp:posOffset>
                </wp:positionH>
                <wp:positionV relativeFrom="page">
                  <wp:posOffset>7184643</wp:posOffset>
                </wp:positionV>
                <wp:extent cx="2606130" cy="636861"/>
                <wp:effectExtent l="0" t="0" r="0" b="0"/>
                <wp:wrapNone/>
                <wp:docPr id="1073741828" name="officeArt object" descr="presenta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6130" cy="636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Intestazione"/>
                            </w:pPr>
                            <w:r>
                              <w:rPr>
                                <w:i w:val="1"/>
                                <w:iCs w:val="1"/>
                                <w:outline w:val="0"/>
                                <w:color w:val="ffd478"/>
                                <w:rtl w:val="0"/>
                                <w:lang w:val="it-IT"/>
                                <w14:textFill>
                                  <w14:solidFill>
                                    <w14:srgbClr w14:val="FFD479"/>
                                  </w14:solidFill>
                                </w14:textFill>
                              </w:rPr>
                              <w:t>presentano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style="visibility:visible;position:absolute;margin-left:197.0pt;margin-top:565.7pt;width:205.2pt;height:50.1pt;z-index:25166540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Intestazione"/>
                      </w:pPr>
                      <w:r>
                        <w:rPr>
                          <w:i w:val="1"/>
                          <w:iCs w:val="1"/>
                          <w:outline w:val="0"/>
                          <w:color w:val="ffd478"/>
                          <w:rtl w:val="0"/>
                          <w:lang w:val="it-IT"/>
                          <w14:textFill>
                            <w14:solidFill>
                              <w14:srgbClr w14:val="FFD479"/>
                            </w14:solidFill>
                          </w14:textFill>
                        </w:rPr>
                        <w:t>presentano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drawing xmlns:a="http://schemas.openxmlformats.org/drawingml/2006/main">
          <wp:anchor distT="152400" distB="152400" distL="152400" distR="152400" simplePos="0" relativeHeight="251695104" behindDoc="0" locked="0" layoutInCell="1" allowOverlap="1">
            <wp:simplePos x="0" y="0"/>
            <wp:positionH relativeFrom="page">
              <wp:posOffset>-117141</wp:posOffset>
            </wp:positionH>
            <wp:positionV relativeFrom="page">
              <wp:posOffset>8759224</wp:posOffset>
            </wp:positionV>
            <wp:extent cx="13122958" cy="994376"/>
            <wp:effectExtent l="0" t="0" r="0" b="0"/>
            <wp:wrapNone/>
            <wp:docPr id="1073741829" name="officeArt object" descr="Screenshot 2024-06-19 alle 16.28.0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Screenshot 2024-06-19 alle 16.28.05.png" descr="Screenshot 2024-06-19 alle 16.28.05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22958" cy="99437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Corpo"/>
        <w:bidi w:val="0"/>
        <w:sectPr>
          <w:headerReference w:type="default" r:id="rId8"/>
          <w:footerReference w:type="default" r:id="rId9"/>
          <w:pgSz w:w="20480" w:h="15360" w:orient="landscape"/>
          <w:pgMar w:top="1080" w:right="1080" w:bottom="1080" w:left="1080" w:header="360" w:footer="360"/>
          <w:bidi w:val="0"/>
        </w:sectPr>
      </w:pPr>
      <w:r>
        <w:drawing xmlns:a="http://schemas.openxmlformats.org/drawingml/2006/main">
          <wp:anchor distT="152400" distB="152400" distL="152400" distR="152400" simplePos="0" relativeHeight="251668480" behindDoc="0" locked="0" layoutInCell="1" allowOverlap="1">
            <wp:simplePos x="0" y="0"/>
            <wp:positionH relativeFrom="page">
              <wp:posOffset>6394450</wp:posOffset>
            </wp:positionH>
            <wp:positionV relativeFrom="page">
              <wp:posOffset>1375142</wp:posOffset>
            </wp:positionV>
            <wp:extent cx="6168118" cy="7114296"/>
            <wp:effectExtent l="0" t="0" r="0" b="0"/>
            <wp:wrapNone/>
            <wp:docPr id="1073741830" name="officeArt object" descr="primo piano di una mano che posiziona un ultimo lampone su una torta a strat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primo piano di una mano che posiziona un ultimo lampone su una torta a strati" descr="primo piano di una mano che posiziona un ultimo lampone su una torta a strati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rcRect l="0" t="22071" r="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6168118" cy="711429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9504" behindDoc="0" locked="0" layoutInCell="1" allowOverlap="1">
                <wp:simplePos x="0" y="0"/>
                <wp:positionH relativeFrom="page">
                  <wp:posOffset>1087868</wp:posOffset>
                </wp:positionH>
                <wp:positionV relativeFrom="page">
                  <wp:posOffset>304800</wp:posOffset>
                </wp:positionV>
                <wp:extent cx="11610975" cy="721519"/>
                <wp:effectExtent l="0" t="0" r="0" b="0"/>
                <wp:wrapNone/>
                <wp:docPr id="1073741831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10975" cy="721519"/>
                        </a:xfrm>
                        <a:prstGeom prst="rect">
                          <a:avLst/>
                        </a:prstGeom>
                        <a:solidFill>
                          <a:srgbClr val="76D6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9" style="visibility:visible;position:absolute;margin-left:85.7pt;margin-top:24.0pt;width:914.2pt;height:56.8pt;z-index:25166950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76D6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70528" behindDoc="0" locked="0" layoutInCell="1" allowOverlap="1">
                <wp:simplePos x="0" y="0"/>
                <wp:positionH relativeFrom="page">
                  <wp:posOffset>279400</wp:posOffset>
                </wp:positionH>
                <wp:positionV relativeFrom="page">
                  <wp:posOffset>347129</wp:posOffset>
                </wp:positionV>
                <wp:extent cx="12230100" cy="636861"/>
                <wp:effectExtent l="0" t="0" r="0" b="0"/>
                <wp:wrapNone/>
                <wp:docPr id="1073741832" name="officeArt object" descr="Presidente Q4 Mirko Dormentoni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0100" cy="636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apitolo"/>
                              <w:bidi w:val="0"/>
                            </w:pPr>
                            <w:r>
                              <w:tab/>
                            </w:r>
                            <w:r>
                              <w:rPr>
                                <w:rFonts w:cs="Arial Unicode MS" w:eastAsia="Arial Unicode MS"/>
                                <w:rtl w:val="0"/>
                                <w:lang w:val="it-IT"/>
                              </w:rPr>
                              <w:t>Presidente Q4 Mirko Dormentoni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0" type="#_x0000_t202" style="visibility:visible;position:absolute;margin-left:22.0pt;margin-top:27.3pt;width:963.0pt;height:50.1pt;z-index:25167052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apitolo"/>
                        <w:bidi w:val="0"/>
                      </w:pPr>
                      <w:r>
                        <w:tab/>
                      </w:r>
                      <w:r>
                        <w:rPr>
                          <w:rFonts w:cs="Arial Unicode MS" w:eastAsia="Arial Unicode MS"/>
                          <w:rtl w:val="0"/>
                          <w:lang w:val="it-IT"/>
                        </w:rPr>
                        <w:t>Presidente Q4 Mirko Dormentoni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71552" behindDoc="0" locked="0" layoutInCell="1" allowOverlap="1">
                <wp:simplePos x="0" y="0"/>
                <wp:positionH relativeFrom="page">
                  <wp:posOffset>949405</wp:posOffset>
                </wp:positionH>
                <wp:positionV relativeFrom="page">
                  <wp:posOffset>1705463</wp:posOffset>
                </wp:positionV>
                <wp:extent cx="6873405" cy="7218540"/>
                <wp:effectExtent l="0" t="0" r="0" b="0"/>
                <wp:wrapTopAndBottom distT="152400" distB="152400"/>
                <wp:docPr id="1073741833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3405" cy="721854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visibility:visible;position:absolute;margin-left:74.8pt;margin-top:134.3pt;width:541.2pt;height:568.4pt;z-index:25167155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topAndBottom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72576" behindDoc="0" locked="0" layoutInCell="1" allowOverlap="1">
                <wp:simplePos x="0" y="0"/>
                <wp:positionH relativeFrom="page">
                  <wp:posOffset>1087868</wp:posOffset>
                </wp:positionH>
                <wp:positionV relativeFrom="page">
                  <wp:posOffset>1375142</wp:posOffset>
                </wp:positionV>
                <wp:extent cx="4979988" cy="7548861"/>
                <wp:effectExtent l="0" t="0" r="0" b="0"/>
                <wp:wrapNone/>
                <wp:docPr id="1073741834" name="officeArt object" descr="Siamo felici ed orgogliosi di accogliere la terza edizione di &quot;Un'estate a Villa Vogel&quot; nel parco del nostro Quartiere. Si inizia da dove avevamo chiuso la precedente edizione: la battaglia dei cuscini, quest'anno sul pratone del parco, sarà l'occasione per grandi e piccini di divertirsi insieme.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79988" cy="7548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after="240" w:line="240" w:lineRule="auto"/>
                              <w:ind w:left="0" w:right="0" w:firstLine="0"/>
                              <w:jc w:val="both"/>
                              <w:rPr>
                                <w:rFonts w:ascii="Tahoma" w:cs="Tahoma" w:hAnsi="Tahoma" w:eastAsia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after="240" w:line="240" w:lineRule="auto"/>
                              <w:ind w:left="0" w:right="0" w:firstLine="0"/>
                              <w:jc w:val="both"/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Siamo felici ed orgogliosi di accogliere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la terza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 edizione di "</w:t>
                            </w: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Un'estate a Villa Vogel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" nel parco del nostro Quartiere.</w:t>
                            </w: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br w:type="textWrapping"/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Si inizia da dove avevamo chiuso la precedente edizione: </w:t>
                            </w: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la battaglia dei cuscini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, quest'anno sul pratone del parco, sar</w:t>
                            </w: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à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l'occasione per grandi e piccini di divertirsi insieme. </w:t>
                            </w: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after="240" w:line="240" w:lineRule="auto"/>
                              <w:ind w:left="0" w:right="0" w:firstLine="0"/>
                              <w:jc w:val="both"/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Da luglio tutti i mercoled</w:t>
                            </w: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ì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il cartellone propone spettacoli classici come </w:t>
                            </w: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Biancaneve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e novit</w:t>
                            </w: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à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assolute come </w:t>
                            </w: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en-US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Hamelin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; non solo compagnie italiane, ma anche internazionali.</w:t>
                            </w: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br w:type="textWrapping"/>
                            </w: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Un viaggio nella fantasia e nel teatro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che, grazie a questa storica compagnia fiorentina, animer</w:t>
                            </w: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à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la nostra estate in maniera divertente e coinvolgente. </w:t>
                            </w: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after="240" w:line="240" w:lineRule="auto"/>
                              <w:ind w:left="0" w:right="0" w:firstLine="0"/>
                              <w:jc w:val="both"/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I burattini dei </w:t>
                            </w: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Pupi di Stac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sono una delle pi</w:t>
                            </w: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ù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belle realt</w:t>
                            </w: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à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del teatro nazionale: partendo dall</w:t>
                            </w: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1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antica cultura della cinquecentesca commedia all</w:t>
                            </w: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1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improvviso, attraverso una visione che spazia dalla tradizione fiorentina e toscana fino a compagnie di tutta Italia, riescono a muovere risa ed emozioni in grandi e piccini. </w:t>
                            </w: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after="240" w:line="240" w:lineRule="auto"/>
                              <w:ind w:left="0" w:right="0" w:firstLine="0"/>
                              <w:jc w:val="both"/>
                              <w:rPr>
                                <w:rFonts w:ascii="Tahoma" w:cs="Tahoma" w:hAnsi="Tahoma" w:eastAsia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ahoma" w:hAnsi="Tahoma" w:hint="default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È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un onore per noi ospitare anche per il 2024 questa nuova edizione di "Un'estate a Villa Vogel". </w:t>
                            </w: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after="240" w:line="240" w:lineRule="auto"/>
                              <w:ind w:left="0" w:right="0" w:firstLine="0"/>
                              <w:jc w:val="right"/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004c7f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Vi aspettiamo!</w:t>
                            </w: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3a3a4c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3B3B4C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after="240" w:line="240" w:lineRule="auto"/>
                              <w:ind w:left="0" w:right="0" w:firstLine="0"/>
                              <w:jc w:val="both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Tahoma" w:cs="Tahoma" w:hAnsi="Tahoma" w:eastAsia="Tahoma"/>
                                <w:outline w:val="0"/>
                                <w:color w:val="000000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ab/>
                              <w:tab/>
                              <w:tab/>
                              <w:t xml:space="preserve">    </w:t>
                            </w:r>
                            <w:r>
                              <w:rPr>
                                <w:rFonts w:ascii="Tahoma" w:hAnsi="Tahoma"/>
                                <w:outline w:val="0"/>
                                <w:color w:val="004c7f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/>
                                <w:b w:val="1"/>
                                <w:bCs w:val="1"/>
                                <w:outline w:val="0"/>
                                <w:color w:val="004c7f"/>
                                <w:sz w:val="30"/>
                                <w:szCs w:val="30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Mirko Dormentoni Presidente Q4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2" type="#_x0000_t202" style="visibility:visible;position:absolute;margin-left:85.7pt;margin-top:108.3pt;width:392.1pt;height:594.4pt;z-index:251672576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after="240" w:line="240" w:lineRule="auto"/>
                        <w:ind w:left="0" w:right="0" w:firstLine="0"/>
                        <w:jc w:val="both"/>
                        <w:rPr>
                          <w:rFonts w:ascii="Tahoma" w:cs="Tahoma" w:hAnsi="Tahoma" w:eastAsia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</w:pPr>
                      <w:r>
                        <w:rPr>
                          <w:rFonts w:ascii="Tahoma" w:cs="Tahoma" w:hAnsi="Tahoma" w:eastAsia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after="240" w:line="240" w:lineRule="auto"/>
                        <w:ind w:left="0" w:right="0" w:firstLine="0"/>
                        <w:jc w:val="both"/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pP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Siamo felici ed orgogliosi di accogliere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la terza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 edizione di "</w:t>
                      </w: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Un'estate a Villa Vogel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" nel parco del nostro Quartiere.</w:t>
                      </w:r>
                      <w:r>
                        <w:rPr>
                          <w:rFonts w:ascii="Tahoma" w:cs="Tahoma" w:hAnsi="Tahoma" w:eastAsia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br w:type="textWrapping"/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Si inizia da dove avevamo chiuso la precedente edizione: </w:t>
                      </w: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la battaglia dei cuscini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, quest'anno sul pratone del parco, sar</w:t>
                      </w: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à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l'occasione per grandi e piccini di divertirsi insieme. </w:t>
                      </w:r>
                      <w:r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after="240" w:line="240" w:lineRule="auto"/>
                        <w:ind w:left="0" w:right="0" w:firstLine="0"/>
                        <w:jc w:val="both"/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pP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Da luglio tutti i mercoled</w:t>
                      </w: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ì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il cartellone propone spettacoli classici come </w:t>
                      </w: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Biancaneve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e novit</w:t>
                      </w: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à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assolute come </w:t>
                      </w: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en-US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Hamelin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; non solo compagnie italiane, ma anche internazionali.</w:t>
                      </w:r>
                      <w:r>
                        <w:rPr>
                          <w:rFonts w:ascii="Tahoma" w:cs="Tahoma" w:hAnsi="Tahoma" w:eastAsia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br w:type="textWrapping"/>
                      </w: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Un viaggio nella fantasia e nel teatro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che, grazie a questa storica compagnia fiorentina, animer</w:t>
                      </w: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à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la nostra estate in maniera divertente e coinvolgente. </w:t>
                      </w:r>
                      <w:r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after="240" w:line="240" w:lineRule="auto"/>
                        <w:ind w:left="0" w:right="0" w:firstLine="0"/>
                        <w:jc w:val="both"/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pP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I burattini dei </w:t>
                      </w: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Pupi di Stac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sono una delle pi</w:t>
                      </w: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ù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belle realt</w:t>
                      </w: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à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del teatro nazionale: partendo dall</w:t>
                      </w: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1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antica cultura della cinquecentesca commedia all</w:t>
                      </w: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1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improvviso, attraverso una visione che spazia dalla tradizione fiorentina e toscana fino a compagnie di tutta Italia, riescono a muovere risa ed emozioni in grandi e piccini. </w:t>
                      </w:r>
                      <w:r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after="240" w:line="240" w:lineRule="auto"/>
                        <w:ind w:left="0" w:right="0" w:firstLine="0"/>
                        <w:jc w:val="both"/>
                        <w:rPr>
                          <w:rFonts w:ascii="Tahoma" w:cs="Tahoma" w:hAnsi="Tahoma" w:eastAsia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</w:pPr>
                      <w:r>
                        <w:rPr>
                          <w:rFonts w:ascii="Tahoma" w:hAnsi="Tahoma" w:hint="default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È </w:t>
                      </w:r>
                      <w:r>
                        <w:rPr>
                          <w:rFonts w:ascii="Tahoma" w:hAnsi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un onore per noi ospitare anche per il 2024 questa nuova edizione di "Un'estate a Villa Vogel". </w:t>
                      </w:r>
                      <w:r>
                        <w:rPr>
                          <w:rFonts w:ascii="Tahoma" w:cs="Tahoma" w:hAnsi="Tahoma" w:eastAsia="Tahoma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after="240" w:line="240" w:lineRule="auto"/>
                        <w:ind w:left="0" w:right="0" w:firstLine="0"/>
                        <w:jc w:val="right"/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pP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004c7f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Vi aspettiamo!</w:t>
                      </w: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3a3a4c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3B3B4C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after="240" w:line="240" w:lineRule="auto"/>
                        <w:ind w:left="0" w:right="0" w:firstLine="0"/>
                        <w:jc w:val="both"/>
                        <w:rPr>
                          <w:rtl w:val="0"/>
                        </w:rPr>
                      </w:pPr>
                      <w:r>
                        <w:rPr>
                          <w:rFonts w:ascii="Tahoma" w:cs="Tahoma" w:hAnsi="Tahoma" w:eastAsia="Tahoma"/>
                          <w:outline w:val="0"/>
                          <w:color w:val="000000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ab/>
                        <w:tab/>
                        <w:tab/>
                        <w:t xml:space="preserve">    </w:t>
                      </w:r>
                      <w:r>
                        <w:rPr>
                          <w:rFonts w:ascii="Tahoma" w:hAnsi="Tahoma"/>
                          <w:outline w:val="0"/>
                          <w:color w:val="004c7f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Tahoma" w:hAnsi="Tahoma"/>
                          <w:b w:val="1"/>
                          <w:bCs w:val="1"/>
                          <w:outline w:val="0"/>
                          <w:color w:val="004c7f"/>
                          <w:sz w:val="30"/>
                          <w:szCs w:val="30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Mirko Dormentoni Presidente Q4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</w:p>
    <w:p>
      <w:pPr>
        <w:pStyle w:val="Corpo"/>
        <w:bidi w:val="0"/>
        <w:sectPr>
          <w:headerReference w:type="default" r:id="rId11"/>
          <w:pgSz w:w="20480" w:h="15360" w:orient="landscape"/>
          <w:pgMar w:top="1080" w:right="1080" w:bottom="1080" w:left="1080" w:header="360" w:footer="360"/>
          <w:bidi w:val="0"/>
        </w:sectPr>
      </w:pP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6432" behindDoc="0" locked="0" layoutInCell="1" allowOverlap="1">
                <wp:simplePos x="0" y="0"/>
                <wp:positionH relativeFrom="page">
                  <wp:posOffset>1088446</wp:posOffset>
                </wp:positionH>
                <wp:positionV relativeFrom="page">
                  <wp:posOffset>304800</wp:posOffset>
                </wp:positionV>
                <wp:extent cx="11610975" cy="721519"/>
                <wp:effectExtent l="0" t="0" r="0" b="0"/>
                <wp:wrapNone/>
                <wp:docPr id="1073741835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10975" cy="721519"/>
                        </a:xfrm>
                        <a:prstGeom prst="rect">
                          <a:avLst/>
                        </a:prstGeom>
                        <a:solidFill>
                          <a:srgbClr val="76D6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3" style="visibility:visible;position:absolute;margin-left:85.7pt;margin-top:24.0pt;width:914.2pt;height:56.8pt;z-index:25166643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76D6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7456" behindDoc="0" locked="0" layoutInCell="1" allowOverlap="1">
                <wp:simplePos x="0" y="0"/>
                <wp:positionH relativeFrom="page">
                  <wp:posOffset>279400</wp:posOffset>
                </wp:positionH>
                <wp:positionV relativeFrom="page">
                  <wp:posOffset>347129</wp:posOffset>
                </wp:positionV>
                <wp:extent cx="12230100" cy="636861"/>
                <wp:effectExtent l="0" t="0" r="0" b="0"/>
                <wp:wrapNone/>
                <wp:docPr id="1073741836" name="officeArt object" descr="01 Pupi di Stac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0100" cy="636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apitolo"/>
                              <w:bidi w:val="0"/>
                            </w:pPr>
                            <w:r>
                              <w:rPr>
                                <w:rFonts w:cs="Arial Unicode MS" w:eastAsia="Arial Unicode MS"/>
                                <w:rtl w:val="0"/>
                              </w:rPr>
                              <w:t>01</w:t>
                            </w:r>
                            <w:r>
                              <w:tab/>
                            </w:r>
                            <w:r>
                              <w:rPr>
                                <w:rFonts w:cs="Arial Unicode MS" w:eastAsia="Arial Unicode MS"/>
                                <w:rtl w:val="0"/>
                                <w:lang w:val="it-IT"/>
                              </w:rPr>
                              <w:t>Pupi di Stac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4" type="#_x0000_t202" style="visibility:visible;position:absolute;margin-left:22.0pt;margin-top:27.3pt;width:963.0pt;height:50.1pt;z-index:251667456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apitolo"/>
                        <w:bidi w:val="0"/>
                      </w:pPr>
                      <w:r>
                        <w:rPr>
                          <w:rFonts w:cs="Arial Unicode MS" w:eastAsia="Arial Unicode MS"/>
                          <w:rtl w:val="0"/>
                        </w:rPr>
                        <w:t>01</w:t>
                      </w:r>
                      <w:r>
                        <w:tab/>
                      </w:r>
                      <w:r>
                        <w:rPr>
                          <w:rFonts w:cs="Arial Unicode MS" w:eastAsia="Arial Unicode MS"/>
                          <w:rtl w:val="0"/>
                          <w:lang w:val="it-IT"/>
                        </w:rPr>
                        <w:t>Pupi di Stac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drawing xmlns:a="http://schemas.openxmlformats.org/drawingml/2006/main">
          <wp:anchor distT="152400" distB="152400" distL="152400" distR="152400" simplePos="0" relativeHeight="251674624" behindDoc="0" locked="0" layoutInCell="1" allowOverlap="1">
            <wp:simplePos x="0" y="0"/>
            <wp:positionH relativeFrom="page">
              <wp:posOffset>8171060</wp:posOffset>
            </wp:positionH>
            <wp:positionV relativeFrom="page">
              <wp:posOffset>5628708</wp:posOffset>
            </wp:positionV>
            <wp:extent cx="4833740" cy="4833740"/>
            <wp:effectExtent l="0" t="0" r="0" b="0"/>
            <wp:wrapNone/>
            <wp:docPr id="1073741837" name="officeArt object" descr="LOGO_PUPI_NUVOLA_Logo-Pupi_Nuvola_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7" name="LOGO_PUPI_NUVOLA_Logo-Pupi_Nuvola_T.png" descr="LOGO_PUPI_NUVOLA_Logo-Pupi_Nuvola_T.png"/>
                    <pic:cNvPicPr>
                      <a:picLocks noChangeAspect="1"/>
                    </pic:cNvPicPr>
                  </pic:nvPicPr>
                  <pic:blipFill>
                    <a:blip r:embed="rId12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3740" cy="483374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75648" behindDoc="0" locked="0" layoutInCell="1" allowOverlap="1">
                <wp:simplePos x="0" y="0"/>
                <wp:positionH relativeFrom="page">
                  <wp:posOffset>1088446</wp:posOffset>
                </wp:positionH>
                <wp:positionV relativeFrom="page">
                  <wp:posOffset>1341049</wp:posOffset>
                </wp:positionV>
                <wp:extent cx="11610975" cy="6704529"/>
                <wp:effectExtent l="0" t="0" r="0" b="0"/>
                <wp:wrapNone/>
                <wp:docPr id="1073741838" name="officeArt object" descr="Benvenuti alla terza edizione di UN’ESTATE A VILLA VOGEL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10975" cy="670452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orpo"/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004c7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Benvenuti alla terza edizione di 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UN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ESTATE A VILLA VOGEL</w:t>
                            </w:r>
                          </w:p>
                          <w:p>
                            <w:pPr>
                              <w:pStyle w:val="Corpo"/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Dal 26 giugno al 28 agosto nell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arena estiva di Villa Vogel</w:t>
                            </w:r>
                          </w:p>
                          <w:p>
                            <w:pPr>
                              <w:pStyle w:val="Corpo"/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Ingresso gratuito </w:t>
                            </w:r>
                          </w:p>
                          <w:p>
                            <w:pPr>
                              <w:pStyle w:val="Corpo"/>
                              <w:rPr>
                                <w:b w:val="1"/>
                                <w:bCs w:val="1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4"/>
                                <w:szCs w:val="34"/>
                              </w:rPr>
                            </w:r>
                          </w:p>
                          <w:p>
                            <w:pPr>
                              <w:pStyle w:val="Corpo"/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Felici del grande successo riscosso l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anno scorso, sempre in stretta sinergia con il Quartiere 4, anche quest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anno abbiamo organizzato la rassegna estiva a Villa Vogel di teatro di figura invitando 10 compagnie nazionali e di rilevanza internazionale. </w:t>
                            </w:r>
                          </w:p>
                          <w:p>
                            <w:pPr>
                              <w:pStyle w:val="Corpo"/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Ricominciamo da dove abbiamo chiuso nel 2023: la divertentissima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“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LA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BATTAGLIA DEI CUSCINI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”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il 26 di giugno,  gli appuntamenti proseguiranno ogni mercoled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ì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all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arena estiva di Villa Vogel con le fiabe pi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ù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belle e conosciute, ma anche con spettacoli nuovi su temi molto attuali come il riciclo degli oggetti. </w:t>
                            </w:r>
                          </w:p>
                          <w:p>
                            <w:pPr>
                              <w:pStyle w:val="Corpo"/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L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’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evento  finale con tenitura di tre giorni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, dal 26 al 28 agosto,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 dello spettacolo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“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H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AMELIN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” 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della Factory Compagnia Transadriatica in coproduzione con Fondazione Sipario Toscana, spettacolo vincitore del premio Eolo 2023, per la prima volta a Firenze.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 Sar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à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un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esperienza teatrale destinata ad un numero ristretto di spettatori, massimo 70 tra adulti e bambini a replica, sar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à 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 xml:space="preserve">necessaria la prenotazione sulla pagina dei Pupi di Stac su </w:t>
                            </w:r>
                            <w:r>
                              <w:rPr>
                                <w:rStyle w:val="Hyperlink.0"/>
                                <w:outline w:val="0"/>
                                <w:color w:val="004c7f"/>
                                <w:sz w:val="34"/>
                                <w:szCs w:val="34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fldChar w:fldCharType="begin" w:fldLock="0"/>
                            </w:r>
                            <w:r>
                              <w:rPr>
                                <w:rStyle w:val="Hyperlink.0"/>
                                <w:outline w:val="0"/>
                                <w:color w:val="004c7f"/>
                                <w:sz w:val="34"/>
                                <w:szCs w:val="34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instrText xml:space="preserve"> HYPERLINK "http://eventbrite.com"</w:instrText>
                            </w:r>
                            <w:r>
                              <w:rPr>
                                <w:rStyle w:val="Hyperlink.0"/>
                                <w:outline w:val="0"/>
                                <w:color w:val="004c7f"/>
                                <w:sz w:val="34"/>
                                <w:szCs w:val="34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fldChar w:fldCharType="separate" w:fldLock="0"/>
                            </w:r>
                            <w:r>
                              <w:rPr>
                                <w:rStyle w:val="Hyperlink.0"/>
                                <w:outline w:val="0"/>
                                <w:color w:val="004c7f"/>
                                <w:sz w:val="34"/>
                                <w:szCs w:val="34"/>
                                <w:rtl w:val="0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t>eventbrite.com</w:t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  <w:fldChar w:fldCharType="end" w:fldLock="0"/>
                            </w:r>
                            <w:r>
                              <w:rPr>
                                <w:outline w:val="0"/>
                                <w:color w:val="004c7f"/>
                                <w:sz w:val="34"/>
                                <w:szCs w:val="34"/>
                                <w:lang w:val="it-IT"/>
                                <w14:textFill>
                                  <w14:solidFill>
                                    <w14:srgbClr w14:val="004D8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Corpo"/>
                              <w:rPr>
                                <w:sz w:val="34"/>
                                <w:szCs w:val="34"/>
                                <w:lang w:val="it-IT"/>
                              </w:rPr>
                            </w:pPr>
                            <w:r>
                              <w:rPr>
                                <w:sz w:val="34"/>
                                <w:szCs w:val="34"/>
                                <w:lang w:val="it-IT"/>
                              </w:rPr>
                            </w:r>
                          </w:p>
                          <w:p>
                            <w:pPr>
                              <w:pStyle w:val="Corpo"/>
                              <w:rPr>
                                <w:sz w:val="34"/>
                                <w:szCs w:val="34"/>
                                <w:lang w:val="it-IT"/>
                              </w:rPr>
                            </w:pPr>
                            <w:r>
                              <w:rPr>
                                <w:sz w:val="34"/>
                                <w:szCs w:val="34"/>
                                <w:lang w:val="it-IT"/>
                              </w:rPr>
                            </w:r>
                          </w:p>
                          <w:p>
                            <w:pPr>
                              <w:pStyle w:val="Corpo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i w:val="1"/>
                                <w:iCs w:val="1"/>
                                <w:outline w:val="0"/>
                                <w:color w:val="941100"/>
                                <w:sz w:val="36"/>
                                <w:szCs w:val="36"/>
                                <w:rtl w:val="0"/>
                                <w:lang w:val="it-IT"/>
                                <w14:textFill>
                                  <w14:solidFill>
                                    <w14:srgbClr w14:val="941100"/>
                                  </w14:solidFill>
                                </w14:textFill>
                              </w:rPr>
                              <w:t>BUONA ESTATE!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5" type="#_x0000_t202" style="visibility:visible;position:absolute;margin-left:85.7pt;margin-top:105.6pt;width:914.2pt;height:527.9pt;z-index:25167564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o"/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004c7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Benvenuti alla terza edizione di 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UN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ESTATE A VILLA VOGEL</w:t>
                      </w:r>
                    </w:p>
                    <w:p>
                      <w:pPr>
                        <w:pStyle w:val="Corpo"/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</w:pP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Dal 26 giugno al 28 agosto nell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arena estiva di Villa Vogel</w:t>
                      </w:r>
                    </w:p>
                    <w:p>
                      <w:pPr>
                        <w:pStyle w:val="Corpo"/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</w:pP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Ingresso gratuito </w:t>
                      </w:r>
                    </w:p>
                    <w:p>
                      <w:pPr>
                        <w:pStyle w:val="Corpo"/>
                        <w:rPr>
                          <w:b w:val="1"/>
                          <w:bCs w:val="1"/>
                          <w:sz w:val="34"/>
                          <w:szCs w:val="34"/>
                        </w:rPr>
                      </w:pPr>
                      <w:r>
                        <w:rPr>
                          <w:b w:val="1"/>
                          <w:bCs w:val="1"/>
                          <w:sz w:val="34"/>
                          <w:szCs w:val="34"/>
                        </w:rPr>
                      </w:r>
                    </w:p>
                    <w:p>
                      <w:pPr>
                        <w:pStyle w:val="Corpo"/>
                        <w:rPr>
                          <w:outline w:val="0"/>
                          <w:color w:val="004c7f"/>
                          <w:sz w:val="34"/>
                          <w:szCs w:val="34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Felici del grande successo riscosso l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anno scorso, sempre in stretta sinergia con il Quartiere 4, anche quest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anno abbiamo organizzato la rassegna estiva a Villa Vogel di teatro di figura invitando 10 compagnie nazionali e di rilevanza internazionale. </w:t>
                      </w:r>
                    </w:p>
                    <w:p>
                      <w:pPr>
                        <w:pStyle w:val="Corpo"/>
                        <w:rPr>
                          <w:outline w:val="0"/>
                          <w:color w:val="004c7f"/>
                          <w:sz w:val="34"/>
                          <w:szCs w:val="34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Ricominciamo da dove abbiamo chiuso nel 2023: la divertentissima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“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LA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BATTAGLIA DEI CUSCINI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”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il 26 di giugno,  gli appuntamenti proseguiranno ogni mercoled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ì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all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arena estiva di Villa Vogel con le fiabe pi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ù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belle e conosciute, ma anche con spettacoli nuovi su temi molto attuali come il riciclo degli oggetti. </w:t>
                      </w:r>
                    </w:p>
                    <w:p>
                      <w:pPr>
                        <w:pStyle w:val="Corpo"/>
                        <w:rPr>
                          <w:outline w:val="0"/>
                          <w:color w:val="004c7f"/>
                          <w:sz w:val="34"/>
                          <w:szCs w:val="34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L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’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evento  finale con tenitura di tre giorni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, dal 26 al 28 agosto,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 dello spettacolo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“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H</w:t>
                      </w:r>
                      <w:r>
                        <w:rPr>
                          <w:b w:val="1"/>
                          <w:bCs w:val="1"/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AMELIN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” 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della Factory Compagnia Transadriatica in coproduzione con Fondazione Sipario Toscana, spettacolo vincitore del premio Eolo 2023, per la prima volta a Firenze.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 Sar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à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un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esperienza teatrale destinata ad un numero ristretto di spettatori, massimo 70 tra adulti e bambini a replica, sar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à 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 xml:space="preserve">necessaria la prenotazione sulla pagina dei Pupi di Stac su </w:t>
                      </w:r>
                      <w:r>
                        <w:rPr>
                          <w:rStyle w:val="Hyperlink.0"/>
                          <w:outline w:val="0"/>
                          <w:color w:val="004c7f"/>
                          <w:sz w:val="34"/>
                          <w:szCs w:val="34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fldChar w:fldCharType="begin" w:fldLock="0"/>
                      </w:r>
                      <w:r>
                        <w:rPr>
                          <w:rStyle w:val="Hyperlink.0"/>
                          <w:outline w:val="0"/>
                          <w:color w:val="004c7f"/>
                          <w:sz w:val="34"/>
                          <w:szCs w:val="34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instrText xml:space="preserve"> HYPERLINK "http://eventbrite.com"</w:instrText>
                      </w:r>
                      <w:r>
                        <w:rPr>
                          <w:rStyle w:val="Hyperlink.0"/>
                          <w:outline w:val="0"/>
                          <w:color w:val="004c7f"/>
                          <w:sz w:val="34"/>
                          <w:szCs w:val="34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fldChar w:fldCharType="separate" w:fldLock="0"/>
                      </w:r>
                      <w:r>
                        <w:rPr>
                          <w:rStyle w:val="Hyperlink.0"/>
                          <w:outline w:val="0"/>
                          <w:color w:val="004c7f"/>
                          <w:sz w:val="34"/>
                          <w:szCs w:val="34"/>
                          <w:rtl w:val="0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t>eventbrite.com</w:t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  <w:fldChar w:fldCharType="end" w:fldLock="0"/>
                      </w:r>
                      <w:r>
                        <w:rPr>
                          <w:outline w:val="0"/>
                          <w:color w:val="004c7f"/>
                          <w:sz w:val="34"/>
                          <w:szCs w:val="34"/>
                          <w:lang w:val="it-IT"/>
                          <w14:textFill>
                            <w14:solidFill>
                              <w14:srgbClr w14:val="004D80"/>
                            </w14:solidFill>
                          </w14:textFill>
                        </w:rPr>
                      </w:r>
                    </w:p>
                    <w:p>
                      <w:pPr>
                        <w:pStyle w:val="Corpo"/>
                        <w:rPr>
                          <w:sz w:val="34"/>
                          <w:szCs w:val="34"/>
                          <w:lang w:val="it-IT"/>
                        </w:rPr>
                      </w:pPr>
                      <w:r>
                        <w:rPr>
                          <w:sz w:val="34"/>
                          <w:szCs w:val="34"/>
                          <w:lang w:val="it-IT"/>
                        </w:rPr>
                      </w:r>
                    </w:p>
                    <w:p>
                      <w:pPr>
                        <w:pStyle w:val="Corpo"/>
                        <w:rPr>
                          <w:sz w:val="34"/>
                          <w:szCs w:val="34"/>
                          <w:lang w:val="it-IT"/>
                        </w:rPr>
                      </w:pPr>
                      <w:r>
                        <w:rPr>
                          <w:sz w:val="34"/>
                          <w:szCs w:val="34"/>
                          <w:lang w:val="it-IT"/>
                        </w:rPr>
                      </w:r>
                    </w:p>
                    <w:p>
                      <w:pPr>
                        <w:pStyle w:val="Corpo"/>
                        <w:jc w:val="center"/>
                      </w:pPr>
                      <w:r>
                        <w:rPr>
                          <w:b w:val="1"/>
                          <w:bCs w:val="1"/>
                          <w:i w:val="1"/>
                          <w:iCs w:val="1"/>
                          <w:outline w:val="0"/>
                          <w:color w:val="941100"/>
                          <w:sz w:val="36"/>
                          <w:szCs w:val="36"/>
                          <w:rtl w:val="0"/>
                          <w:lang w:val="it-IT"/>
                          <w14:textFill>
                            <w14:solidFill>
                              <w14:srgbClr w14:val="941100"/>
                            </w14:solidFill>
                          </w14:textFill>
                        </w:rPr>
                        <w:t>BUONA ESTATE!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</w:p>
    <w:p>
      <w:pPr>
        <w:pStyle w:val="Corpo"/>
        <w:bidi w:val="0"/>
        <w:sectPr>
          <w:headerReference w:type="default" r:id="rId13"/>
          <w:pgSz w:w="20480" w:h="15360" w:orient="landscape"/>
          <w:pgMar w:top="1080" w:right="1080" w:bottom="1080" w:left="1080" w:header="360" w:footer="360"/>
          <w:bidi w:val="0"/>
        </w:sectPr>
      </w:pP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1085638</wp:posOffset>
                </wp:positionH>
                <wp:positionV relativeFrom="page">
                  <wp:posOffset>310137</wp:posOffset>
                </wp:positionV>
                <wp:extent cx="11610975" cy="721519"/>
                <wp:effectExtent l="0" t="0" r="0" b="0"/>
                <wp:wrapNone/>
                <wp:docPr id="1073741839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10975" cy="721519"/>
                        </a:xfrm>
                        <a:prstGeom prst="rect">
                          <a:avLst/>
                        </a:prstGeom>
                        <a:solidFill>
                          <a:srgbClr val="76D6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6" style="visibility:visible;position:absolute;margin-left:85.5pt;margin-top:24.4pt;width:914.2pt;height:56.8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76D6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277183</wp:posOffset>
                </wp:positionH>
                <wp:positionV relativeFrom="page">
                  <wp:posOffset>352466</wp:posOffset>
                </wp:positionV>
                <wp:extent cx="12232962" cy="636861"/>
                <wp:effectExtent l="0" t="0" r="0" b="0"/>
                <wp:wrapNone/>
                <wp:docPr id="1073741840" name="officeArt object" descr="01 Calendario spettacoli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2962" cy="636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apitolo"/>
                              <w:bidi w:val="0"/>
                            </w:pPr>
                            <w:r>
                              <w:rPr>
                                <w:rFonts w:cs="Arial Unicode MS" w:eastAsia="Arial Unicode MS"/>
                                <w:rtl w:val="0"/>
                              </w:rPr>
                              <w:t>01</w:t>
                            </w:r>
                            <w:r>
                              <w:tab/>
                            </w:r>
                            <w:r>
                              <w:rPr>
                                <w:rFonts w:cs="Arial Unicode MS" w:eastAsia="Arial Unicode MS"/>
                                <w:rtl w:val="0"/>
                                <w:lang w:val="it-IT"/>
                              </w:rPr>
                              <w:t>Calendario spettacoli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7" type="#_x0000_t202" style="visibility:visible;position:absolute;margin-left:21.8pt;margin-top:27.8pt;width:963.2pt;height:50.1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apitolo"/>
                        <w:bidi w:val="0"/>
                      </w:pPr>
                      <w:r>
                        <w:rPr>
                          <w:rFonts w:cs="Arial Unicode MS" w:eastAsia="Arial Unicode MS"/>
                          <w:rtl w:val="0"/>
                        </w:rPr>
                        <w:t>01</w:t>
                      </w:r>
                      <w:r>
                        <w:tab/>
                      </w:r>
                      <w:r>
                        <w:rPr>
                          <w:rFonts w:cs="Arial Unicode MS" w:eastAsia="Arial Unicode MS"/>
                          <w:rtl w:val="0"/>
                          <w:lang w:val="it-IT"/>
                        </w:rPr>
                        <w:t>Calendario spettacoli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1312" behindDoc="0" locked="0" layoutInCell="1" allowOverlap="1">
                <wp:simplePos x="0" y="0"/>
                <wp:positionH relativeFrom="page">
                  <wp:posOffset>1085638</wp:posOffset>
                </wp:positionH>
                <wp:positionV relativeFrom="page">
                  <wp:posOffset>1545117</wp:posOffset>
                </wp:positionV>
                <wp:extent cx="5416762" cy="7375076"/>
                <wp:effectExtent l="0" t="0" r="0" b="0"/>
                <wp:wrapNone/>
                <wp:docPr id="1073741841" name="officeArt object" descr="26 giugno ore 21,00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16762" cy="737507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26 giugno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 xml:space="preserve">Prato di Villa Vogel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LA BATTAGLIA DEI CUSCINI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Il Melarancio, Cuneo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Tout Public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3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BIANCANEVE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Teatro di Figura Umbro, Perugia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sz w:val="26"/>
                                <w:szCs w:val="26"/>
                                <w:rtl w:val="0"/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sz w:val="26"/>
                                <w:szCs w:val="26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10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EL CIRCO DE MADERA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Karromatoda, Praga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Tout Public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17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LA CAPRA BALLERINA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di Paolo Comentale Granteatrino di Bari, Bari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3-8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24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IL GATTO CON GLI STIVALI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Teatro Verde, Roma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 xml:space="preserve">31 luglio ore 21,00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</w:t>
                            </w: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’</w:t>
                            </w: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ORSETTO GIOELE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Fratelli di Taglia, Rimini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3-8 anni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8" type="#_x0000_t202" style="visibility:visible;position:absolute;margin-left:85.5pt;margin-top:121.7pt;width:426.5pt;height:580.7pt;z-index:25166131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26 giugno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 xml:space="preserve">Prato di Villa Vogel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LA BATTAGLIA DEI CUSCINI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Il Melarancio, Cuneo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Tout Public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3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BIANCANEVE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Teatro di Figura Umbro, Perugia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sz w:val="26"/>
                          <w:szCs w:val="26"/>
                          <w:rtl w:val="0"/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sz w:val="26"/>
                          <w:szCs w:val="26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10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EL CIRCO DE MADERA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Karromatoda, Praga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Tout Public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17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LA CAPRA BALLERINA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di Paolo Comentale Granteatrino di Bari, Bari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3-8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24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IL GATTO CON GLI STIVALI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Teatro Verde, Roma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 xml:space="preserve">31 luglio ore 21,00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L</w:t>
                      </w: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’</w:t>
                      </w: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ORSETTO GIOELE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Fratelli di Taglia, Rimini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3-8 anni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73600" behindDoc="0" locked="0" layoutInCell="1" allowOverlap="1">
                <wp:simplePos x="0" y="0"/>
                <wp:positionH relativeFrom="page">
                  <wp:posOffset>7440710</wp:posOffset>
                </wp:positionH>
                <wp:positionV relativeFrom="page">
                  <wp:posOffset>1031656</wp:posOffset>
                </wp:positionV>
                <wp:extent cx="5069434" cy="5441886"/>
                <wp:effectExtent l="0" t="0" r="0" b="0"/>
                <wp:wrapNone/>
                <wp:docPr id="1073741842" name="officeArt object" descr="7 agosto ore 21,00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69434" cy="544188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7 agosto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PAPERO ALFREDO</w:t>
                            </w: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Teatro Giovani Teatro Pirata, Jesi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4-10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14 agosto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IL DOTTORE INNAMORATO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La Compagnia I Burattini della Commedia, Modena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21 agosto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ROCLO</w:t>
                            </w: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’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di Teatro di Strada Claudio e Consuelo, Alba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3-8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PER LA PRIMA VOLTA A FIRENZE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26, 27 e 28 agosto alle 19 e alle 21</w:t>
                            </w: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HAMELIN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Factory Transadriatica, Lecce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Tout Public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en-US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EVENTO CON PRENOTAZIONE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da-DK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OBBLIGATORIA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9" type="#_x0000_t202" style="visibility:visible;position:absolute;margin-left:585.9pt;margin-top:81.2pt;width:399.2pt;height:428.5pt;z-index:251673600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7 agosto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PAPERO ALFREDO</w:t>
                      </w: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 xml:space="preserve">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Teatro Giovani Teatro Pirata, Jesi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4-10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14 agosto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IL DOTTORE INNAMORATO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La Compagnia I Burattini della Commedia, Modena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21 agosto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ROCLO</w:t>
                      </w: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’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di Teatro di Strada Claudio e Consuelo, Alba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3-8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PER LA PRIMA VOLTA A FIRENZE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26, 27 e 28 agosto alle 19 e alle 21</w:t>
                      </w: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 xml:space="preserve">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HAMELIN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Factory Transadriatica, Lecce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Tout Public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en-US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EVENTO CON PRENOTAZIONE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da-DK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OBBLIGATORIA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76672" behindDoc="0" locked="0" layoutInCell="1" allowOverlap="1">
                <wp:simplePos x="0" y="0"/>
                <wp:positionH relativeFrom="page">
                  <wp:posOffset>3638060</wp:posOffset>
                </wp:positionH>
                <wp:positionV relativeFrom="page">
                  <wp:posOffset>8286032</wp:posOffset>
                </wp:positionV>
                <wp:extent cx="1518494" cy="279599"/>
                <wp:effectExtent l="0" t="0" r="0" b="0"/>
                <wp:wrapNone/>
                <wp:docPr id="1073741843" name="officeArt object" descr="NOVITA’ ASSOLUT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8494" cy="27959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 id="1">
                        <w:txbxContent>
                          <w:p>
                            <w:pPr>
                              <w:pStyle w:val="Corpo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2"/>
                                <w:szCs w:val="22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NOVITA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2"/>
                                <w:szCs w:val="22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’ 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2"/>
                                <w:szCs w:val="22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ASSOLUTA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0" type="#_x0000_t202" style="visibility:visible;position:absolute;margin-left:286.5pt;margin-top:652.4pt;width:119.6pt;height:22.0pt;z-index:25167667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o"/>
                      </w:pP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2"/>
                          <w:szCs w:val="22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NOVITA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2"/>
                          <w:szCs w:val="22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’ 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2"/>
                          <w:szCs w:val="22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ASSOLUTA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drawing xmlns:a="http://schemas.openxmlformats.org/drawingml/2006/main">
          <wp:anchor distT="152400" distB="152400" distL="152400" distR="152400" simplePos="0" relativeHeight="251677696" behindDoc="0" locked="0" layoutInCell="1" allowOverlap="1">
            <wp:simplePos x="0" y="0"/>
            <wp:positionH relativeFrom="page">
              <wp:posOffset>7440710</wp:posOffset>
            </wp:positionH>
            <wp:positionV relativeFrom="page">
              <wp:posOffset>6211460</wp:posOffset>
            </wp:positionV>
            <wp:extent cx="5255903" cy="3146847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44" name="officeArt object" descr="filmato-incollato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4" name="filmato-incollato.png" descr="filmato-incollato.png"/>
                    <pic:cNvPicPr>
                      <a:picLocks noChangeAspect="1"/>
                    </pic:cNvPicPr>
                  </pic:nvPicPr>
                  <pic:blipFill>
                    <a:blip r:embed="rId1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5903" cy="314684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Corpo"/>
        <w:bidi w:val="0"/>
        <w:sectPr>
          <w:headerReference w:type="default" r:id="rId15"/>
          <w:footerReference w:type="default" r:id="rId16"/>
          <w:pgSz w:w="20480" w:h="15360" w:orient="landscape"/>
          <w:pgMar w:top="1080" w:right="1080" w:bottom="1080" w:left="1080" w:header="360" w:footer="360"/>
          <w:bidi w:val="0"/>
        </w:sectPr>
      </w:pP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78720" behindDoc="0" locked="0" layoutInCell="1" allowOverlap="1">
                <wp:simplePos x="0" y="0"/>
                <wp:positionH relativeFrom="page">
                  <wp:posOffset>1085638</wp:posOffset>
                </wp:positionH>
                <wp:positionV relativeFrom="page">
                  <wp:posOffset>310137</wp:posOffset>
                </wp:positionV>
                <wp:extent cx="11610975" cy="721519"/>
                <wp:effectExtent l="0" t="0" r="0" b="0"/>
                <wp:wrapNone/>
                <wp:docPr id="1073741845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10975" cy="721519"/>
                        </a:xfrm>
                        <a:prstGeom prst="rect">
                          <a:avLst/>
                        </a:prstGeom>
                        <a:solidFill>
                          <a:srgbClr val="76D6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41" style="visibility:visible;position:absolute;margin-left:85.5pt;margin-top:24.4pt;width:914.2pt;height:56.8pt;z-index:251678720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76D6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79744" behindDoc="0" locked="0" layoutInCell="1" allowOverlap="1">
                <wp:simplePos x="0" y="0"/>
                <wp:positionH relativeFrom="page">
                  <wp:posOffset>277183</wp:posOffset>
                </wp:positionH>
                <wp:positionV relativeFrom="page">
                  <wp:posOffset>352466</wp:posOffset>
                </wp:positionV>
                <wp:extent cx="12232962" cy="636861"/>
                <wp:effectExtent l="0" t="0" r="0" b="0"/>
                <wp:wrapNone/>
                <wp:docPr id="1073741846" name="officeArt object" descr="01 Calendario spettacoli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2962" cy="636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apitolo"/>
                              <w:bidi w:val="0"/>
                            </w:pPr>
                            <w:r>
                              <w:rPr>
                                <w:rFonts w:cs="Arial Unicode MS" w:eastAsia="Arial Unicode MS"/>
                                <w:rtl w:val="0"/>
                              </w:rPr>
                              <w:t>01</w:t>
                            </w:r>
                            <w:r>
                              <w:tab/>
                            </w:r>
                            <w:r>
                              <w:rPr>
                                <w:rFonts w:cs="Arial Unicode MS" w:eastAsia="Arial Unicode MS"/>
                                <w:rtl w:val="0"/>
                                <w:lang w:val="it-IT"/>
                              </w:rPr>
                              <w:t>Calendario spettacoli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2" type="#_x0000_t202" style="visibility:visible;position:absolute;margin-left:21.8pt;margin-top:27.8pt;width:963.2pt;height:50.1pt;z-index:25167974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apitolo"/>
                        <w:bidi w:val="0"/>
                      </w:pPr>
                      <w:r>
                        <w:rPr>
                          <w:rFonts w:cs="Arial Unicode MS" w:eastAsia="Arial Unicode MS"/>
                          <w:rtl w:val="0"/>
                        </w:rPr>
                        <w:t>01</w:t>
                      </w:r>
                      <w:r>
                        <w:tab/>
                      </w:r>
                      <w:r>
                        <w:rPr>
                          <w:rFonts w:cs="Arial Unicode MS" w:eastAsia="Arial Unicode MS"/>
                          <w:rtl w:val="0"/>
                          <w:lang w:val="it-IT"/>
                        </w:rPr>
                        <w:t>Calendario spettacoli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0768" behindDoc="0" locked="0" layoutInCell="1" allowOverlap="1">
                <wp:simplePos x="0" y="0"/>
                <wp:positionH relativeFrom="page">
                  <wp:posOffset>1085638</wp:posOffset>
                </wp:positionH>
                <wp:positionV relativeFrom="page">
                  <wp:posOffset>1545117</wp:posOffset>
                </wp:positionV>
                <wp:extent cx="5416762" cy="7593349"/>
                <wp:effectExtent l="0" t="0" r="0" b="0"/>
                <wp:wrapNone/>
                <wp:docPr id="1073741847" name="officeArt object" descr="26 giugno ore 21,00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16762" cy="759334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26 giugno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 xml:space="preserve">Prato di Villa Vogel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LA BATTAGLIA DEI CUSCINI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Il Melarancio, Cuneo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Tout Public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Scatenatissimo ma inoffensivo spettacolo- animazione di piazza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L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1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unico spettacolo in cui gli spettatori diventano attori!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LA BATTAGLIA DEI CUSCINI nasce dal ricordo degli scontri all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1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’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ultima piuma che da bambini, tra fratelli, si facevano sul letto prima di andare a dormire: qui il gioco viene centuplicato pi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ù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e pi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ù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volte, diventando uno spettacolo di piazza esplosivo, divertente e di grande coinvolgimento.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Tutto 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gi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à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pronto! L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1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attesa 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scandita da una serie di annunci che preparano all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1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 xml:space="preserve">’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imminente battaglia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…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:lang w:val="it-IT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  <w:t>..3- 2-1 inizia lo spettacolo!!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  <w:rtl w:val="0"/>
                                <w14:textFill>
                                  <w14:solidFill>
                                    <w14:srgbClr w14:val="222222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3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BIANCANEVE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Teatro di Figura Umbro, Perugia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eatro di figura da tavolo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con Pupazzi animati a vista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La nuova produzione di Tieffeu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la classica fiaba di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Biancaneve realizzata con grandi libri che danno vita alle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ambientazioni grazie ai pop up.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 personaggi della fiaba rivelano la contrapposizione tra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 vizi e le virt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ù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: dalla regina che ha perso il primato della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bellezza, si camuffa in una perfida strega per riconquistare ci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ò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che non ha pi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ù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; a Biancaneve, pura d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animo, cede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comunque alla tentazione di gustare una bella mela; al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principe stanco dall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essere circondato nella vita di corte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dagli artificiosi convenevoli, si innamora delle virt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ù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della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candida Biancaneve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Fanno da contraltare lo specchio ed i nani del bosco che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cercano di aiutare e proteggere la protagonista dalle tentazioni che sono sempre in agguato e a portata di mano.</w:t>
                            </w: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sz w:val="26"/>
                                <w:szCs w:val="26"/>
                                <w:rtl w:val="0"/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sz w:val="26"/>
                                <w:szCs w:val="26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10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EL CIRCO DE MADERA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Karromatoda, Praga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Tout Public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17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LA CAPRA BALLERINA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di Paolo Comentale Granteatrino di Bari, Bari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3-8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24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IL GATTO CON GLI STIVALI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Teatro Verde, Roma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 xml:space="preserve">31 luglio ore 21,00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</w:t>
                            </w: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’</w:t>
                            </w: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ORSETTO GIOELE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Fratelli di Taglia, Rimini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3-8 anni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3" type="#_x0000_t202" style="visibility:visible;position:absolute;margin-left:85.5pt;margin-top:121.7pt;width:426.5pt;height:597.9pt;z-index:2516807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26 giugno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 xml:space="preserve">Prato di Villa Vogel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LA BATTAGLIA DEI CUSCINI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Il Melarancio, Cuneo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Tout Public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Scatenatissimo ma inoffensivo spettacolo- animazione di piazza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L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1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unico spettacolo in cui gli spettatori diventano attori!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pPr>
                      <w:r>
                        <w:rPr>
                          <w:rFonts w:ascii="Arial" w:cs="Arial" w:hAnsi="Arial" w:eastAsia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LA BATTAGLIA DEI CUSCINI nasce dal ricordo degli scontri all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1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’ 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ultima piuma che da bambini, tra fratelli, si facevano sul letto prima di andare a dormire: qui il gioco viene centuplicato pi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ù 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e pi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ù 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volte, diventando uno spettacolo di piazza esplosivo, divertente e di grande coinvolgimento.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Tutto 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gi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à 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pronto! L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1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attesa 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scandita da una serie di annunci che preparano all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1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 xml:space="preserve">’ 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imminente battaglia</w:t>
                      </w:r>
                      <w:r>
                        <w:rPr>
                          <w:rFonts w:ascii="Arial" w:hAnsi="Arial" w:hint="default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…</w:t>
                      </w:r>
                      <w:r>
                        <w:rPr>
                          <w:rFonts w:ascii="Arial" w:hAnsi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:lang w:val="it-IT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  <w:t>..3- 2-1 inizia lo spettacolo!!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222222"/>
                          <w:sz w:val="28"/>
                          <w:szCs w:val="28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222222"/>
                          <w:sz w:val="20"/>
                          <w:szCs w:val="20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pPr>
                      <w:r>
                        <w:rPr>
                          <w:rFonts w:ascii="Arial" w:cs="Arial" w:hAnsi="Arial" w:eastAsia="Arial"/>
                          <w:outline w:val="0"/>
                          <w:color w:val="222222"/>
                          <w:sz w:val="20"/>
                          <w:szCs w:val="20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222222"/>
                          <w:sz w:val="20"/>
                          <w:szCs w:val="20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pPr>
                      <w:r>
                        <w:rPr>
                          <w:rFonts w:ascii="Arial" w:cs="Arial" w:hAnsi="Arial" w:eastAsia="Arial"/>
                          <w:outline w:val="0"/>
                          <w:color w:val="222222"/>
                          <w:sz w:val="20"/>
                          <w:szCs w:val="20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222222"/>
                          <w:sz w:val="20"/>
                          <w:szCs w:val="20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pPr>
                      <w:r>
                        <w:rPr>
                          <w:rFonts w:ascii="Arial" w:cs="Arial" w:hAnsi="Arial" w:eastAsia="Arial"/>
                          <w:outline w:val="0"/>
                          <w:color w:val="222222"/>
                          <w:sz w:val="20"/>
                          <w:szCs w:val="20"/>
                          <w:shd w:val="clear" w:color="auto" w:fill="ffffff"/>
                          <w:rtl w:val="0"/>
                          <w14:textFill>
                            <w14:solidFill>
                              <w14:srgbClr w14:val="222222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3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BIANCANEVE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Teatro di Figura Umbro, Perugia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eatro di figura da tavolo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con Pupazzi animati a vista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La nuova produzione di Tieffeu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la classica fiaba di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Biancaneve realizzata con grandi libri che danno vita alle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ambientazioni grazie ai pop up.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 personaggi della fiaba rivelano la contrapposizione tra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 vizi e le virt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>ù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: dalla regina che ha perso il primato della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bellezza, si camuffa in una perfida strega per riconquistare ci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ò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che non ha pi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>ù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; a Biancaneve, pura d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animo, cede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comunque alla tentazione di gustare una bella mela; al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principe stanco dall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essere circondato nella vita di corte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dagli artificiosi convenevoli, si innamora delle virt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ù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della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candida Biancaneve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Fanno da contraltare lo specchio ed i nani del bosco che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cercano di aiutare e proteggere la protagonista dalle tentazioni che sono sempre in agguato e a portata di mano.</w:t>
                      </w: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sz w:val="26"/>
                          <w:szCs w:val="26"/>
                          <w:rtl w:val="0"/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sz w:val="26"/>
                          <w:szCs w:val="26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10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EL CIRCO DE MADERA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Karromatoda, Praga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Tout Public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17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LA CAPRA BALLERINA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di Paolo Comentale Granteatrino di Bari, Bari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3-8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24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IL GATTO CON GLI STIVALI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Teatro Verde, Roma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 xml:space="preserve">31 luglio ore 21,00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L</w:t>
                      </w: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’</w:t>
                      </w: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ORSETTO GIOELE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Fratelli di Taglia, Rimini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3-8 anni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1792" behindDoc="0" locked="0" layoutInCell="1" allowOverlap="1">
                <wp:simplePos x="0" y="0"/>
                <wp:positionH relativeFrom="page">
                  <wp:posOffset>7440710</wp:posOffset>
                </wp:positionH>
                <wp:positionV relativeFrom="page">
                  <wp:posOffset>1744597</wp:posOffset>
                </wp:positionV>
                <wp:extent cx="5069434" cy="7194388"/>
                <wp:effectExtent l="0" t="0" r="0" b="0"/>
                <wp:wrapNone/>
                <wp:docPr id="1073741848" name="officeArt object" descr="10 luglio ore 21,00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69434" cy="7194388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10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EL CIRCO DE MADERA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Karromatoda, Praga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Tout Public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Marionette a filo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Acrobati! Animali esotici! Clown! Un circo pieno di immaginazione, energia, tempismo perfetto e sorprese.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Lo spettacolo stupisce con gli effetti speciali segreti del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classico teatro europeo delle marionette del XIX secolo.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Bellissime marionette in legno e musica tradizionale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ti porteranno indietro nel tempo, all'epoca d'oro delle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marionette.</w:t>
                            </w: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17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LA CAPRA BALLERINA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di Paolo Comentale Granteatrino di Bari, Bari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3-8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Spettacolo con attori e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pupazzi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Una nonnina dimenticando la porta di casa aperta, ha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una brutta sorpresa: al suo ritorno una simpatica Capra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è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entrata in casa e ha chiuso la porta. Che fare?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La nonnina, con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aiuto del fido cane Gustavo, cerca di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rientrare a casa ma la Capra non apre la porta.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Alcuni animali della fattoria: un bue, un asino e un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porcello, giunti in aiuto della nonnina, non ottengono,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nonostante la buona volont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>à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, alcun risultato.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Quando tutto sembra perduto due topolini, furbi e coraggiosi, riusciranno a risolvere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inghippo.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La soluzione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semplice e allo stesso tempo geniale: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pt-PT"/>
                              </w:rPr>
                              <w:t>u-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nione fa la forza perch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fr-FR"/>
                              </w:rPr>
                              <w:t xml:space="preserve">é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</w:rPr>
                              <w:t>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accoglienza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 bene prezioso.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4" type="#_x0000_t202" style="visibility:visible;position:absolute;margin-left:585.9pt;margin-top:137.4pt;width:399.2pt;height:566.5pt;z-index:2516817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10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EL CIRCO DE MADERA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Karromatoda, Praga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Tout Public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Marionette a filo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Acrobati! Animali esotici! Clown! Un circo pieno di immaginazione, energia, tempismo perfetto e sorprese.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Lo spettacolo stupisce con gli effetti speciali segreti del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classico teatro europeo delle marionette del XIX secolo.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Bellissime marionette in legno e musica tradizionale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ti porteranno indietro nel tempo, all'epoca d'oro delle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marionette.</w:t>
                      </w: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17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LA CAPRA BALLERINA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di Paolo Comentale Granteatrino di Bari, Bari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3-8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Spettacolo con attori e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pupazzi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Una nonnina dimenticando la porta di casa aperta, ha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una brutta sorpresa: al suo ritorno una simpatica Capra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>è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entrata in casa e ha chiuso la porta. Che fare?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La nonnina, con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aiuto del fido cane Gustavo, cerca di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rientrare a casa ma la Capra non apre la porta.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Alcuni animali della fattoria: un bue, un asino e un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porcello, giunti in aiuto della nonnina, non ottengono,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nonostante la buona volont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>à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, alcun risultato.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Quando tutto sembra perduto due topolini, furbi e coraggiosi, riusciranno a risolvere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inghippo.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La soluzione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semplice e allo stesso tempo geniale: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pt-PT"/>
                        </w:rPr>
                        <w:t>u-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nione fa la forza perch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fr-FR"/>
                        </w:rPr>
                        <w:t xml:space="preserve">é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</w:rPr>
                        <w:t>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accoglienza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 bene prezioso.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</w:p>
    <w:p>
      <w:pPr>
        <w:pStyle w:val="Corpo"/>
        <w:bidi w:val="0"/>
        <w:sectPr>
          <w:headerReference w:type="default" r:id="rId17"/>
          <w:footerReference w:type="default" r:id="rId18"/>
          <w:pgSz w:w="20480" w:h="15360" w:orient="landscape"/>
          <w:pgMar w:top="1080" w:right="1080" w:bottom="1080" w:left="1080" w:header="360" w:footer="360"/>
          <w:bidi w:val="0"/>
        </w:sectPr>
      </w:pP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2816" behindDoc="0" locked="0" layoutInCell="1" allowOverlap="1">
                <wp:simplePos x="0" y="0"/>
                <wp:positionH relativeFrom="page">
                  <wp:posOffset>1085638</wp:posOffset>
                </wp:positionH>
                <wp:positionV relativeFrom="page">
                  <wp:posOffset>310137</wp:posOffset>
                </wp:positionV>
                <wp:extent cx="11610975" cy="721519"/>
                <wp:effectExtent l="0" t="0" r="0" b="0"/>
                <wp:wrapNone/>
                <wp:docPr id="1073741849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10975" cy="721519"/>
                        </a:xfrm>
                        <a:prstGeom prst="rect">
                          <a:avLst/>
                        </a:prstGeom>
                        <a:solidFill>
                          <a:srgbClr val="76D6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45" style="visibility:visible;position:absolute;margin-left:85.5pt;margin-top:24.4pt;width:914.2pt;height:56.8pt;z-index:2516828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76D6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3840" behindDoc="0" locked="0" layoutInCell="1" allowOverlap="1">
                <wp:simplePos x="0" y="0"/>
                <wp:positionH relativeFrom="page">
                  <wp:posOffset>277183</wp:posOffset>
                </wp:positionH>
                <wp:positionV relativeFrom="page">
                  <wp:posOffset>352466</wp:posOffset>
                </wp:positionV>
                <wp:extent cx="12232962" cy="636861"/>
                <wp:effectExtent l="0" t="0" r="0" b="0"/>
                <wp:wrapNone/>
                <wp:docPr id="1073741850" name="officeArt object" descr="01 Calendario spettacoli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2962" cy="636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apitolo"/>
                              <w:bidi w:val="0"/>
                            </w:pPr>
                            <w:r>
                              <w:rPr>
                                <w:rFonts w:cs="Arial Unicode MS" w:eastAsia="Arial Unicode MS"/>
                                <w:rtl w:val="0"/>
                              </w:rPr>
                              <w:t>01</w:t>
                            </w:r>
                            <w:r>
                              <w:tab/>
                            </w:r>
                            <w:r>
                              <w:rPr>
                                <w:rFonts w:cs="Arial Unicode MS" w:eastAsia="Arial Unicode MS"/>
                                <w:rtl w:val="0"/>
                                <w:lang w:val="it-IT"/>
                              </w:rPr>
                              <w:t>Calendario spettacoli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6" type="#_x0000_t202" style="visibility:visible;position:absolute;margin-left:21.8pt;margin-top:27.8pt;width:963.2pt;height:50.1pt;z-index:251683840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apitolo"/>
                        <w:bidi w:val="0"/>
                      </w:pPr>
                      <w:r>
                        <w:rPr>
                          <w:rFonts w:cs="Arial Unicode MS" w:eastAsia="Arial Unicode MS"/>
                          <w:rtl w:val="0"/>
                        </w:rPr>
                        <w:t>01</w:t>
                      </w:r>
                      <w:r>
                        <w:tab/>
                      </w:r>
                      <w:r>
                        <w:rPr>
                          <w:rFonts w:cs="Arial Unicode MS" w:eastAsia="Arial Unicode MS"/>
                          <w:rtl w:val="0"/>
                          <w:lang w:val="it-IT"/>
                        </w:rPr>
                        <w:t>Calendario spettacoli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4864" behindDoc="0" locked="0" layoutInCell="1" allowOverlap="1">
                <wp:simplePos x="0" y="0"/>
                <wp:positionH relativeFrom="page">
                  <wp:posOffset>1085638</wp:posOffset>
                </wp:positionH>
                <wp:positionV relativeFrom="page">
                  <wp:posOffset>1545117</wp:posOffset>
                </wp:positionV>
                <wp:extent cx="5416762" cy="7375076"/>
                <wp:effectExtent l="0" t="0" r="0" b="0"/>
                <wp:wrapNone/>
                <wp:docPr id="1073741851" name="officeArt object" descr="24 luglio ore 21,00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16762" cy="737507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24 luglio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IL GATTO CON GLI STIVALI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Teatro Verde, Roma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Teatro d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b41700"/>
                                <w:sz w:val="28"/>
                                <w:szCs w:val="28"/>
                                <w:rtl w:val="1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attore 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–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pupazzi 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–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oggetti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</w:rPr>
                              <w:t>Pu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ò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 semplice gatto, con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astuzia ed un paio di stivali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diventare ricco e famoso?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</w:rPr>
                              <w:t>Pu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ò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 semplice gatto, con il coraggio e un paio di stivali,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sconfiggere un potente orco?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</w:rPr>
                              <w:t>Pu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ò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 semplice gatto, con la fantasia e il solito paio di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stivali, fare innamorare una principessa di un povero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mugnaio?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Certo, che pu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>ò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ru-RU"/>
                              </w:rPr>
                              <w:t>!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Ma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astuzia, il coraggio, la fantasia (e il paio di stivali) nulla possono senza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aiuto dei bambini del pubblico.</w:t>
                            </w: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 xml:space="preserve">31 luglio ore 21,00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</w:t>
                            </w: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’</w:t>
                            </w: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ORSETTO GIOELE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Fratelli di Taglia, Rimini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3-8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Teatro d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b41700"/>
                                <w:sz w:val="28"/>
                                <w:szCs w:val="28"/>
                                <w:rtl w:val="1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attore con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pupazzi e video proiezioni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0"/>
                                <w:szCs w:val="30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  <w:u w:val="single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Questo spettacolo mira a sensibilizzare il pubblico su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questioni ecologiche di vitale importanza che affliggono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il nostro pianeta, come il riscaldamento globale e l'inquinamento.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Lo fa attraverso una narrazione ironica.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Ma soprattutto, adotta un approccio basato sulla multimedialit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>à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, con interazioni tra personaggi reali e i pupazzi.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Accompagnato da musiche originali, lo spettacolo punta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 lasciare un segno nelle menti e nei cuori dei giovani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spettatori per farli riflettere sulla situazione ecologica del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nostro pianeta.</w:t>
                            </w: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ab/>
                              <w:tab/>
                              <w:tab/>
                              <w:tab/>
                              <w:tab/>
                              <w:tab/>
                              <w:tab/>
                            </w:r>
                            <w:r>
                              <w:rPr>
                                <w:rFonts w:ascii="Arial" w:hAnsi="Arial"/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NOVITA</w:t>
                            </w:r>
                            <w:r>
                              <w:rPr>
                                <w:rFonts w:ascii="Arial" w:hAnsi="Arial" w:hint="default"/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1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’ </w:t>
                            </w:r>
                            <w:r>
                              <w:rPr>
                                <w:rFonts w:ascii="Arial" w:hAnsi="Arial"/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ASSOLUTA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7" type="#_x0000_t202" style="visibility:visible;position:absolute;margin-left:85.5pt;margin-top:121.7pt;width:426.5pt;height:580.7pt;z-index:2516848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24 luglio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IL GATTO CON GLI STIVALI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Teatro Verde, Roma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Teatro d</w:t>
                      </w:r>
                      <w:r>
                        <w:rPr>
                          <w:rFonts w:ascii="Arial" w:hAnsi="Arial" w:hint="default"/>
                          <w:outline w:val="0"/>
                          <w:color w:val="b41700"/>
                          <w:sz w:val="28"/>
                          <w:szCs w:val="28"/>
                          <w:rtl w:val="1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attore </w:t>
                      </w:r>
                      <w:r>
                        <w:rPr>
                          <w:rFonts w:ascii="Arial" w:hAnsi="Arial" w:hint="default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– 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pupazzi </w:t>
                      </w:r>
                      <w:r>
                        <w:rPr>
                          <w:rFonts w:ascii="Arial" w:hAnsi="Arial" w:hint="default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–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oggetti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</w:rPr>
                        <w:t>Pu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ò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 semplice gatto, con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astuzia ed un paio di stivali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diventare ricco e famoso?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</w:rPr>
                        <w:t>Pu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ò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 semplice gatto, con il coraggio e un paio di stivali,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sconfiggere un potente orco?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</w:rPr>
                        <w:t>Pu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ò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 semplice gatto, con la fantasia e il solito paio di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stivali, fare innamorare una principessa di un povero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mugnaio?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Certo, che pu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>ò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ru-RU"/>
                        </w:rPr>
                        <w:t>!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Ma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astuzia, il coraggio, la fantasia (e il paio di stivali) nulla possono senza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aiuto dei bambini del pubblico.</w:t>
                      </w: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 xml:space="preserve">31 luglio ore 21,00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L</w:t>
                      </w: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’</w:t>
                      </w: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ORSETTO GIOELE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Fratelli di Taglia, Rimini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3-8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Teatro d</w:t>
                      </w:r>
                      <w:r>
                        <w:rPr>
                          <w:rFonts w:ascii="Arial" w:hAnsi="Arial" w:hint="default"/>
                          <w:outline w:val="0"/>
                          <w:color w:val="b41700"/>
                          <w:sz w:val="28"/>
                          <w:szCs w:val="28"/>
                          <w:rtl w:val="1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attore con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pupazzi e video proiezioni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0"/>
                          <w:szCs w:val="30"/>
                          <w:u w:val="single"/>
                          <w:rtl w:val="0"/>
                        </w:rPr>
                      </w:pPr>
                      <w:r>
                        <w:rPr>
                          <w:sz w:val="30"/>
                          <w:szCs w:val="30"/>
                          <w:u w:val="single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Questo spettacolo mira a sensibilizzare il pubblico su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questioni ecologiche di vitale importanza che affliggono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il nostro pianeta, come il riscaldamento globale e l'inquinamento.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Lo fa attraverso una narrazione ironica.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Ma soprattutto, adotta un approccio basato sulla multimedialit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>à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, con interazioni tra personaggi reali e i pupazzi.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Accompagnato da musiche originali, lo spettacolo punta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 lasciare un segno nelle menti e nei cuori dei giovani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spettatori per farli riflettere sulla situazione ecologica del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nostro pianeta.</w:t>
                      </w: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rFonts w:ascii="Arial" w:cs="Arial" w:hAnsi="Arial" w:eastAsia="Arial"/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ab/>
                        <w:tab/>
                        <w:tab/>
                        <w:tab/>
                        <w:tab/>
                        <w:tab/>
                        <w:tab/>
                      </w:r>
                      <w:r>
                        <w:rPr>
                          <w:rFonts w:ascii="Arial" w:hAnsi="Arial"/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NOVITA</w:t>
                      </w:r>
                      <w:r>
                        <w:rPr>
                          <w:rFonts w:ascii="Arial" w:hAnsi="Arial" w:hint="default"/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1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’ </w:t>
                      </w:r>
                      <w:r>
                        <w:rPr>
                          <w:rFonts w:ascii="Arial" w:hAnsi="Arial"/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ASSOLUTA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5888" behindDoc="0" locked="0" layoutInCell="1" allowOverlap="1">
                <wp:simplePos x="0" y="0"/>
                <wp:positionH relativeFrom="page">
                  <wp:posOffset>7440710</wp:posOffset>
                </wp:positionH>
                <wp:positionV relativeFrom="page">
                  <wp:posOffset>1288386</wp:posOffset>
                </wp:positionV>
                <wp:extent cx="5069434" cy="7888537"/>
                <wp:effectExtent l="0" t="0" r="0" b="0"/>
                <wp:wrapNone/>
                <wp:docPr id="1073741852" name="officeArt object" descr="7 agosto ore 21,00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69434" cy="788853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7 agosto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PAPERO ALFREDO</w:t>
                            </w: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Teatro Giovani Teatro Pirata, Jesi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4-10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Teatro D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b41700"/>
                                <w:sz w:val="28"/>
                                <w:szCs w:val="28"/>
                                <w:rtl w:val="1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Attore e di figura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 burattini non sono mica tutti uguali. Sono proprio come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le persone: diversi. Hanno i loro sogni, i loro gusti, i loro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desideri; e quando vogliono puntano i piedi, come i bambini (e certi grandi).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es-ES_tradnl"/>
                              </w:rPr>
                              <w:t xml:space="preserve">Papero Alfredo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il nuovo burattino di Bruce: piccolo 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deciso ma anche inesperto e un po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 xml:space="preserve">’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capriccioso.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 lui piacciono la musica Rap e il Freestyle e di fare i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pirata in baracca proprio non gli va gi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ù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</w:rPr>
                              <w:t>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Una storia divertente che racconta del rapporto tra vecchio e nuovo, tra babbi e figli: generazioni destinate ad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amarsi, sfidarsi, e rincorrersi per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eternit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>à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14 agosto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IL DOTTORE INNAMORATO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La Compagnia I Burattini della Commedia, Modena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3-10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B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urattini a guanto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della tradizione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In questa commedia brillante della tradizione emiliana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vediamo il dottor Balanzone desideroso di prender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e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moglie.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La prescelta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la figlia di Sandrone, la bella Lisetta. Al padre vengono offerti un mucchio di quattrini per la mano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della giovane.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Il nostro sarebbe felicissimo di intascare la somma ma Lisetta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innamorata di Fagiolino il quale appresa la notizia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escogita un piano.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La strega Gertrude sar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 xml:space="preserve">à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colei che risolver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 xml:space="preserve">à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</w:rPr>
                              <w:t>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intricata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faccenda... il finale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una divertente sorpresa.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8" type="#_x0000_t202" style="visibility:visible;position:absolute;margin-left:585.9pt;margin-top:101.4pt;width:399.2pt;height:621.1pt;z-index:2516858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7 agosto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PAPERO ALFREDO</w:t>
                      </w: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 xml:space="preserve">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Teatro Giovani Teatro Pirata, Jesi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4-10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Teatro D</w:t>
                      </w:r>
                      <w:r>
                        <w:rPr>
                          <w:rFonts w:ascii="Arial" w:hAnsi="Arial" w:hint="default"/>
                          <w:outline w:val="0"/>
                          <w:color w:val="b41700"/>
                          <w:sz w:val="28"/>
                          <w:szCs w:val="28"/>
                          <w:rtl w:val="1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Attore e di figura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 burattini non sono mica tutti uguali. Sono proprio come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le persone: diversi. Hanno i loro sogni, i loro gusti, i loro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desideri; e quando vogliono puntano i piedi, come i bambini (e certi grandi).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es-ES_tradnl"/>
                        </w:rPr>
                        <w:t xml:space="preserve">Papero Alfredo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il nuovo burattino di Bruce: piccolo 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deciso ma anche inesperto e un po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 xml:space="preserve">’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capriccioso.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 lui piacciono la musica Rap e il Freestyle e di fare i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pirata in baracca proprio non gli va gi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>ù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</w:rPr>
                        <w:t>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Una storia divertente che racconta del rapporto tra vecchio e nuovo, tra babbi e figli: generazioni destinate ad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amarsi, sfidarsi, e rincorrersi per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eternit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>à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14 agosto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IL DOTTORE INNAMORATO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La Compagnia I Burattini della Commedia, Modena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3-10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B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urattini a guanto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della tradizione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In questa commedia brillante della tradizione emiliana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vediamo il dottor Balanzone desideroso di prender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e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moglie.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La prescelta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la figlia di Sandrone, la bella Lisetta. Al padre vengono offerti un mucchio di quattrini per la mano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della giovane.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Il nostro sarebbe felicissimo di intascare la somma ma Lisetta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innamorata di Fagiolino il quale appresa la notizia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escogita un piano.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La strega Gertrude sar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 xml:space="preserve">à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colei che risolver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 xml:space="preserve">à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</w:rPr>
                        <w:t>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intricata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faccenda... il finale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una divertente sorpresa.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</w:p>
    <w:p>
      <w:pPr>
        <w:pStyle w:val="Corpo"/>
        <w:bidi w:val="0"/>
        <w:sectPr>
          <w:headerReference w:type="default" r:id="rId19"/>
          <w:footerReference w:type="default" r:id="rId20"/>
          <w:pgSz w:w="20480" w:h="15360" w:orient="landscape"/>
          <w:pgMar w:top="1080" w:right="1080" w:bottom="1080" w:left="1080" w:header="360" w:footer="360"/>
          <w:bidi w:val="0"/>
        </w:sectPr>
      </w:pP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6912" behindDoc="0" locked="0" layoutInCell="1" allowOverlap="1">
                <wp:simplePos x="0" y="0"/>
                <wp:positionH relativeFrom="page">
                  <wp:posOffset>1085638</wp:posOffset>
                </wp:positionH>
                <wp:positionV relativeFrom="page">
                  <wp:posOffset>310137</wp:posOffset>
                </wp:positionV>
                <wp:extent cx="11610975" cy="721519"/>
                <wp:effectExtent l="0" t="0" r="0" b="0"/>
                <wp:wrapNone/>
                <wp:docPr id="1073741853" name="officeArt object" descr="Rettango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10975" cy="721519"/>
                        </a:xfrm>
                        <a:prstGeom prst="rect">
                          <a:avLst/>
                        </a:prstGeom>
                        <a:solidFill>
                          <a:srgbClr val="76D6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49" style="visibility:visible;position:absolute;margin-left:85.5pt;margin-top:24.4pt;width:914.2pt;height:56.8pt;z-index:25168691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76D6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7936" behindDoc="0" locked="0" layoutInCell="1" allowOverlap="1">
                <wp:simplePos x="0" y="0"/>
                <wp:positionH relativeFrom="page">
                  <wp:posOffset>277183</wp:posOffset>
                </wp:positionH>
                <wp:positionV relativeFrom="page">
                  <wp:posOffset>352466</wp:posOffset>
                </wp:positionV>
                <wp:extent cx="12232962" cy="636861"/>
                <wp:effectExtent l="0" t="0" r="0" b="0"/>
                <wp:wrapNone/>
                <wp:docPr id="1073741854" name="officeArt object" descr="01 Calendario spettacoli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2962" cy="63686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apitolo"/>
                              <w:bidi w:val="0"/>
                            </w:pPr>
                            <w:r>
                              <w:rPr>
                                <w:rFonts w:cs="Arial Unicode MS" w:eastAsia="Arial Unicode MS"/>
                                <w:rtl w:val="0"/>
                              </w:rPr>
                              <w:t>01</w:t>
                            </w:r>
                            <w:r>
                              <w:tab/>
                            </w:r>
                            <w:r>
                              <w:rPr>
                                <w:rFonts w:cs="Arial Unicode MS" w:eastAsia="Arial Unicode MS"/>
                                <w:rtl w:val="0"/>
                                <w:lang w:val="it-IT"/>
                              </w:rPr>
                              <w:t>Calendario spettacoli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0" type="#_x0000_t202" style="visibility:visible;position:absolute;margin-left:21.8pt;margin-top:27.8pt;width:963.2pt;height:50.1pt;z-index:251687936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apitolo"/>
                        <w:bidi w:val="0"/>
                      </w:pPr>
                      <w:r>
                        <w:rPr>
                          <w:rFonts w:cs="Arial Unicode MS" w:eastAsia="Arial Unicode MS"/>
                          <w:rtl w:val="0"/>
                        </w:rPr>
                        <w:t>01</w:t>
                      </w:r>
                      <w:r>
                        <w:tab/>
                      </w:r>
                      <w:r>
                        <w:rPr>
                          <w:rFonts w:cs="Arial Unicode MS" w:eastAsia="Arial Unicode MS"/>
                          <w:rtl w:val="0"/>
                          <w:lang w:val="it-IT"/>
                        </w:rPr>
                        <w:t>Calendario spettacoli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8960" behindDoc="0" locked="0" layoutInCell="1" allowOverlap="1">
                <wp:simplePos x="0" y="0"/>
                <wp:positionH relativeFrom="page">
                  <wp:posOffset>1085638</wp:posOffset>
                </wp:positionH>
                <wp:positionV relativeFrom="page">
                  <wp:posOffset>1545117</wp:posOffset>
                </wp:positionV>
                <wp:extent cx="5140445" cy="4769741"/>
                <wp:effectExtent l="0" t="0" r="0" b="0"/>
                <wp:wrapNone/>
                <wp:docPr id="1073741855" name="officeArt object" descr="21 agosto ore 21,00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0445" cy="476974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21 agosto ore 21,00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ROCLO</w:t>
                            </w: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’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Compagnia di Teatro di Strada Claudio e Consuelo, Alba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3-8 anni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Teatro d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b41700"/>
                                <w:sz w:val="28"/>
                                <w:szCs w:val="28"/>
                                <w:rtl w:val="1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attore con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pupazzi e video proiezioni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Ogni cosa che buttiamo via ha una storia importante da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narrare: anche l'oggetto pi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ù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umile, un flacone di detersivo,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una scopa, un ombrello, ha in s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fr-FR"/>
                              </w:rPr>
                              <w:t xml:space="preserve">é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la capacit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 xml:space="preserve">à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di raccontare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storie piene di meraviglia, magari mentre diventa un curioso, insolito strumento per eseguire brani musicali, giocolerie e altre divertenti diavolerie!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Dal mucchio di rifiuti si giunger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 xml:space="preserve">à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sorprendentemente ad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 imprevedibile ordine, in un susseguirsi di brevi racconti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e filastrocche che hanno per protagonisti i 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  <w:lang w:val="ar-SA" w:bidi="ar-SA"/>
                              </w:rPr>
                              <w:t>“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es-ES_tradnl"/>
                              </w:rPr>
                              <w:t>rocl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>ò”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, dove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la musica, il racconto, la fantasia,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arte del gioco e della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giocoleria, restituiscono agli oggetti rifiutati, anche ai pi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ù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quotidiani e banali, la dignit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0"/>
                              </w:rPr>
                              <w:t xml:space="preserve">à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e la ragion d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essere, l</w:t>
                            </w:r>
                            <w:r>
                              <w:rPr>
                                <w:rFonts w:ascii="Arial" w:hAnsi="Arial" w:hint="default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</w:rPr>
                              <w:t>anima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che permette loro di prolungare la propria vita prematura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0000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  <w:t>mente abbattuta dalla sindrome del consumismo</w:t>
                            </w:r>
                            <w:r>
                              <w:rPr>
                                <w:rFonts w:ascii="Arial" w:hAnsi="Arial"/>
                                <w:sz w:val="28"/>
                                <w:szCs w:val="28"/>
                                <w:rtl w:val="0"/>
                              </w:rPr>
                              <w:t>.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1" type="#_x0000_t202" style="visibility:visible;position:absolute;margin-left:85.5pt;margin-top:121.7pt;width:404.8pt;height:375.6pt;z-index:251688960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21 agosto ore 21,00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ROCLO</w:t>
                      </w: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’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Compagnia di Teatro di Strada Claudio e Consuelo, Alba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3-8 anni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Teatro d</w:t>
                      </w:r>
                      <w:r>
                        <w:rPr>
                          <w:rFonts w:ascii="Arial" w:hAnsi="Arial" w:hint="default"/>
                          <w:outline w:val="0"/>
                          <w:color w:val="b41700"/>
                          <w:sz w:val="28"/>
                          <w:szCs w:val="28"/>
                          <w:rtl w:val="1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attore con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pupazzi e video proiezioni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Ogni cosa che buttiamo via ha una storia importante da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narrare: anche l'oggetto pi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 xml:space="preserve">ù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umile, un flacone di detersivo,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una scopa, un ombrello, ha in s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fr-FR"/>
                        </w:rPr>
                        <w:t xml:space="preserve">é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la capacit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 xml:space="preserve">à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di raccontare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storie piene di meraviglia, magari mentre diventa un curioso, insolito strumento per eseguire brani musicali, giocolerie e altre divertenti diavolerie!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rFonts w:ascii="Arial" w:cs="Arial" w:hAnsi="Arial" w:eastAsia="Arial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Dal mucchio di rifiuti si giunger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 xml:space="preserve">à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sorprendentemente ad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un imprevedibile ordine, in un susseguirsi di brevi racconti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e filastrocche che hanno per protagonisti i 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  <w:lang w:val="ar-SA" w:bidi="ar-SA"/>
                        </w:rPr>
                        <w:t>“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es-ES_tradnl"/>
                        </w:rPr>
                        <w:t>rocl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>ò”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, dove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la musica, il racconto, la fantasia,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arte del gioco e della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giocoleria, restituiscono agli oggetti rifiutati, anche ai pi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  <w:lang w:val="it-IT"/>
                        </w:rPr>
                        <w:t>ù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quotidiani e banali, la dignit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0"/>
                        </w:rPr>
                        <w:t xml:space="preserve">à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e la ragion d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essere, l</w:t>
                      </w:r>
                      <w:r>
                        <w:rPr>
                          <w:rFonts w:ascii="Arial" w:hAnsi="Arial" w:hint="default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</w:rPr>
                        <w:t>anima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  <w:lang w:val="it-IT"/>
                        </w:rPr>
                        <w:t>che permette loro di prolungare la propria vita prematura</w:t>
                      </w:r>
                      <w:r>
                        <w:rPr>
                          <w:rFonts w:ascii="Arial" w:hAnsi="Arial"/>
                          <w:outline w:val="0"/>
                          <w:color w:val="0000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mente abbattuta dalla sindrome del consumismo</w:t>
                      </w:r>
                      <w:r>
                        <w:rPr>
                          <w:rFonts w:ascii="Arial" w:hAnsi="Arial"/>
                          <w:sz w:val="28"/>
                          <w:szCs w:val="28"/>
                          <w:rtl w:val="0"/>
                        </w:rPr>
                        <w:t>.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89984" behindDoc="0" locked="0" layoutInCell="1" allowOverlap="1">
                <wp:simplePos x="0" y="0"/>
                <wp:positionH relativeFrom="page">
                  <wp:posOffset>7440710</wp:posOffset>
                </wp:positionH>
                <wp:positionV relativeFrom="page">
                  <wp:posOffset>881311</wp:posOffset>
                </wp:positionV>
                <wp:extent cx="5069434" cy="8430048"/>
                <wp:effectExtent l="0" t="0" r="0" b="0"/>
                <wp:wrapNone/>
                <wp:docPr id="1073741856" name="officeArt object" descr="PER LA PRIMA VOLTA A FIRENZE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69434" cy="8430048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PER LA PRIMA VOLTA A FIRENZE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u w:val="single"/>
                                <w:rtl w:val="0"/>
                                <w:lang w:val="it-IT"/>
                              </w:rPr>
                              <w:t>26, 27 e 28 agosto alle 19 e alle 21</w:t>
                            </w: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HAMELIN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32"/>
                                <w:szCs w:val="32"/>
                                <w:rtl w:val="0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Factory Transadriatica, Lecce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Bradley Hand ITC TT-Bold" w:cs="Bradley Hand ITC TT-Bold" w:hAnsi="Bradley Hand ITC TT-Bold" w:eastAsia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radley Hand ITC TT-Bold" w:hAnsi="Bradley Hand ITC TT-Bold"/>
                                <w:outline w:val="0"/>
                                <w:color w:val="b41700"/>
                                <w:sz w:val="26"/>
                                <w:szCs w:val="26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Tout Public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Teatro d</w:t>
                            </w:r>
                            <w:r>
                              <w:rPr>
                                <w:rFonts w:ascii="Arial" w:hAnsi="Arial" w:hint="default"/>
                                <w:outline w:val="0"/>
                                <w:color w:val="b41700"/>
                                <w:sz w:val="28"/>
                                <w:szCs w:val="28"/>
                                <w:rtl w:val="1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attore, teatro di figura,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teatro musica</w:t>
                            </w: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cs="Arial" w:hAnsi="Arial" w:eastAsia="Arial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en-US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EVENTO CON PRENOTAZIONE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da-DK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OBBLIGATORIA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it-IT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 xml:space="preserve"> su 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:lang w:val="nl-NL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  <w:t>eventbrite.com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b41700"/>
                                <w:sz w:val="28"/>
                                <w:szCs w:val="28"/>
                                <w:rtl w:val="0"/>
                                <w14:textFill>
                                  <w14:solidFill>
                                    <w14:srgbClr w14:val="B51700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Questo spettacolo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</w:rPr>
                              <w:t>un</w:t>
                            </w:r>
                            <w:r>
                              <w:rPr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esperienza teatrale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destinata a un numero ristretto di spettatori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(max 70 tra adulti e bambini).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Lo spettacolo prova a raccontare e ripercorrere l</w:t>
                            </w:r>
                            <w:r>
                              <w:rPr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origine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di questo mistero giocando su diversi piani percettivi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della storia perch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fr-FR"/>
                              </w:rPr>
                              <w:t xml:space="preserve">é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adulti e bambini potranno seguirlo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attraverso un punto di vista diverso. Il Pifferaio come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artista porta ad una visione diversa da quella degli adulti,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in cui c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’è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spazio per la sorpresa e per il rapimento della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bellezza.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una figura che cambia di segno, perch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fr-FR"/>
                              </w:rPr>
                              <w:t xml:space="preserve">é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il suo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rapimento attraverso la musica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uno strappare i bambini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ai divieti, alle restrizioni e alla troppa protezione che non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li fa crescere. Allo stesso tempo questo personaggio che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con il suo carretto sembra un reperto dell</w:t>
                            </w:r>
                            <w:r>
                              <w:rPr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antico teatro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viaggiante, innesca una profonda riflessione sul ruolo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dell</w:t>
                            </w:r>
                            <w:r>
                              <w:rPr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artista nella societ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</w:rPr>
                              <w:t xml:space="preserve">à 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di oggi.</w:t>
                            </w:r>
                            <w:r>
                              <w:rPr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1"/>
                                <w:lang w:val="ar-SA" w:bidi="ar-SA"/>
                              </w:rPr>
                              <w:t>“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en-US"/>
                              </w:rPr>
                              <w:t xml:space="preserve">Hamelin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è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uno spettacolo fortissimo e denso, dal punto di vista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dei linguaggi utilizzati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</w:rPr>
                              <w:t xml:space="preserve">–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che passano magistralmente dal teatro di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narrazione al teatro di figura, al teatro musicale, fino all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esperienza in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cuffia, che amplifica in maniera eccezionale tutte le altre.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Noi spettatori abbiamo sperimentato insieme il dolore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dell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oppressione, la drammatica presa di coscienza di essere a nostra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volta oppressori e la gratitudine per aver avuto un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1"/>
                              </w:rPr>
                              <w:t>’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altra possibilit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</w:rPr>
                              <w:t>à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</w:rPr>
                              <w:t>.</w:t>
                            </w: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</w:rPr>
                              <w:t>”</w:t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</w:rPr>
                            </w:pP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</w:rPr>
                            </w:r>
                          </w:p>
                          <w:p>
                            <w:pPr>
                              <w:pStyle w:val="Di default"/>
                              <w:bidi w:val="0"/>
                              <w:spacing w:before="0" w:line="240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i w:val="1"/>
                                <w:iCs w:val="1"/>
                                <w:sz w:val="28"/>
                                <w:szCs w:val="28"/>
                                <w:rtl w:val="0"/>
                                <w:lang w:val="it-IT"/>
                              </w:rPr>
                              <w:t>Nella Califano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2" type="#_x0000_t202" style="visibility:visible;position:absolute;margin-left:585.9pt;margin-top:69.4pt;width:399.2pt;height:663.8pt;z-index:25168998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u w:val="single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PER LA PRIMA VOLTA A FIRENZE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u w:val="single"/>
                          <w:rtl w:val="0"/>
                          <w:lang w:val="it-IT"/>
                        </w:rPr>
                        <w:t>26, 27 e 28 agosto alle 19 e alle 21</w:t>
                      </w: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 xml:space="preserve"> 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b w:val="1"/>
                          <w:bCs w:val="1"/>
                          <w:sz w:val="32"/>
                          <w:szCs w:val="32"/>
                          <w:rtl w:val="0"/>
                          <w:lang w:val="it-IT"/>
                        </w:rPr>
                        <w:t>HAMELIN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32"/>
                          <w:szCs w:val="32"/>
                          <w:rtl w:val="0"/>
                        </w:rPr>
                      </w:pPr>
                      <w:r>
                        <w:rPr>
                          <w:sz w:val="32"/>
                          <w:szCs w:val="32"/>
                          <w:rtl w:val="0"/>
                          <w:lang w:val="it-IT"/>
                        </w:rPr>
                        <w:t>Factory Transadriatica, Lecce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Bradley Hand ITC TT-Bold" w:cs="Bradley Hand ITC TT-Bold" w:hAnsi="Bradley Hand ITC TT-Bold" w:eastAsia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Bradley Hand ITC TT-Bold" w:hAnsi="Bradley Hand ITC TT-Bold"/>
                          <w:outline w:val="0"/>
                          <w:color w:val="b41700"/>
                          <w:sz w:val="26"/>
                          <w:szCs w:val="26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Tout Public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Teatro d</w:t>
                      </w:r>
                      <w:r>
                        <w:rPr>
                          <w:rFonts w:ascii="Arial" w:hAnsi="Arial" w:hint="default"/>
                          <w:outline w:val="0"/>
                          <w:color w:val="b41700"/>
                          <w:sz w:val="28"/>
                          <w:szCs w:val="28"/>
                          <w:rtl w:val="1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attore, teatro di figura,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teatro musica</w:t>
                      </w: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rFonts w:ascii="Arial" w:cs="Arial" w:hAnsi="Arial" w:eastAsia="Arial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en-US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EVENTO CON PRENOTAZIONE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da-DK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OBBLIGATORIA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it-IT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 xml:space="preserve"> su 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:lang w:val="nl-NL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  <w:t>eventbrite.com</w:t>
                      </w: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pPr>
                      <w:r>
                        <w:rPr>
                          <w:b w:val="1"/>
                          <w:bCs w:val="1"/>
                          <w:outline w:val="0"/>
                          <w:color w:val="b41700"/>
                          <w:sz w:val="28"/>
                          <w:szCs w:val="28"/>
                          <w:rtl w:val="0"/>
                          <w14:textFill>
                            <w14:solidFill>
                              <w14:srgbClr w14:val="B51700"/>
                            </w14:solidFill>
                          </w14:textFill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Questo spettacolo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sz w:val="28"/>
                          <w:szCs w:val="28"/>
                          <w:rtl w:val="0"/>
                        </w:rPr>
                        <w:t>un</w:t>
                      </w:r>
                      <w:r>
                        <w:rPr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esperienza teatrale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destinata a un numero ristretto di spettatori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(max 70 tra adulti e bambini).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Lo spettacolo prova a raccontare e ripercorrere l</w:t>
                      </w:r>
                      <w:r>
                        <w:rPr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origine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di questo mistero giocando su diversi piani percettivi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della storia perch</w:t>
                      </w:r>
                      <w:r>
                        <w:rPr>
                          <w:sz w:val="28"/>
                          <w:szCs w:val="28"/>
                          <w:rtl w:val="0"/>
                          <w:lang w:val="fr-FR"/>
                        </w:rPr>
                        <w:t xml:space="preserve">é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adulti e bambini potranno seguirlo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attraverso un punto di vista diverso. Il Pifferaio come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artista porta ad una visione diversa da quella degli adulti,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in cui c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’è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spazio per la sorpresa e per il rapimento della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bellezza.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una figura che cambia di segno, perch</w:t>
                      </w:r>
                      <w:r>
                        <w:rPr>
                          <w:sz w:val="28"/>
                          <w:szCs w:val="28"/>
                          <w:rtl w:val="0"/>
                          <w:lang w:val="fr-FR"/>
                        </w:rPr>
                        <w:t xml:space="preserve">é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il suo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rapimento attraverso la musica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uno strappare i bambini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ai divieti, alle restrizioni e alla troppa protezione che non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li fa crescere. Allo stesso tempo questo personaggio che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con il suo carretto sembra un reperto dell</w:t>
                      </w:r>
                      <w:r>
                        <w:rPr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antico teatro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viaggiante, innesca una profonda riflessione sul ruolo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dell</w:t>
                      </w:r>
                      <w:r>
                        <w:rPr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artista nella societ</w:t>
                      </w:r>
                      <w:r>
                        <w:rPr>
                          <w:sz w:val="28"/>
                          <w:szCs w:val="28"/>
                          <w:rtl w:val="0"/>
                        </w:rPr>
                        <w:t xml:space="preserve">à </w:t>
                      </w:r>
                      <w:r>
                        <w:rPr>
                          <w:sz w:val="28"/>
                          <w:szCs w:val="28"/>
                          <w:rtl w:val="0"/>
                          <w:lang w:val="it-IT"/>
                        </w:rPr>
                        <w:t>di oggi.</w:t>
                      </w:r>
                      <w:r>
                        <w:rPr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1"/>
                          <w:lang w:val="ar-SA" w:bidi="ar-SA"/>
                        </w:rPr>
                        <w:t>“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en-US"/>
                        </w:rPr>
                        <w:t xml:space="preserve">Hamelin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 xml:space="preserve">è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uno spettacolo fortissimo e denso, dal punto di vista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dei linguaggi utilizzati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</w:rPr>
                        <w:t xml:space="preserve">–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che passano magistralmente dal teatro di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narrazione al teatro di figura, al teatro musicale, fino all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esperienza in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cuffia, che amplifica in maniera eccezionale tutte le altre.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Noi spettatori abbiamo sperimentato insieme il dolore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dell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oppressione, la drammatica presa di coscienza di essere a nostra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 xml:space="preserve"> 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volta oppressori e la gratitudine per aver avuto un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1"/>
                        </w:rPr>
                        <w:t>’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altra possibilit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</w:rPr>
                        <w:t>à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</w:rPr>
                        <w:t>.</w:t>
                      </w: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</w:rPr>
                        <w:t>”</w:t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</w:rPr>
                      </w:pP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</w:rPr>
                      </w:r>
                    </w:p>
                    <w:p>
                      <w:pPr>
                        <w:pStyle w:val="Di default"/>
                        <w:bidi w:val="0"/>
                        <w:spacing w:before="0" w:line="240" w:lineRule="auto"/>
                        <w:ind w:left="0" w:right="0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i w:val="1"/>
                          <w:iCs w:val="1"/>
                          <w:sz w:val="28"/>
                          <w:szCs w:val="28"/>
                          <w:rtl w:val="0"/>
                          <w:lang w:val="it-IT"/>
                        </w:rPr>
                        <w:t>Nella Califano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drawing xmlns:a="http://schemas.openxmlformats.org/drawingml/2006/main">
          <wp:anchor distT="152400" distB="152400" distL="152400" distR="152400" simplePos="0" relativeHeight="251691008" behindDoc="0" locked="0" layoutInCell="1" allowOverlap="1">
            <wp:simplePos x="0" y="0"/>
            <wp:positionH relativeFrom="page">
              <wp:posOffset>1085638</wp:posOffset>
            </wp:positionH>
            <wp:positionV relativeFrom="page">
              <wp:posOffset>6781551</wp:posOffset>
            </wp:positionV>
            <wp:extent cx="4476425" cy="2680153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57" name="officeArt object" descr="filmato-incollato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7" name="filmato-incollato.png" descr="filmato-incollato.png"/>
                    <pic:cNvPicPr>
                      <a:picLocks noChangeAspect="1"/>
                    </pic:cNvPicPr>
                  </pic:nvPicPr>
                  <pic:blipFill>
                    <a:blip r:embed="rId14">
                      <a:extLst/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4476425" cy="268015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r>
        <w:drawing xmlns:a="http://schemas.openxmlformats.org/drawingml/2006/main">
          <wp:anchor distT="152400" distB="152400" distL="152400" distR="152400" simplePos="0" relativeHeight="251692032" behindDoc="0" locked="0" layoutInCell="1" allowOverlap="1">
            <wp:simplePos x="0" y="0"/>
            <wp:positionH relativeFrom="page">
              <wp:posOffset>-291079</wp:posOffset>
            </wp:positionH>
            <wp:positionV relativeFrom="page">
              <wp:posOffset>0</wp:posOffset>
            </wp:positionV>
            <wp:extent cx="13589123" cy="7394296"/>
            <wp:effectExtent l="0" t="0" r="0" b="0"/>
            <wp:wrapNone/>
            <wp:docPr id="1073741858" name="officeArt object" descr="Screenshot 2024-06-13 alle 15.14.4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8" name="Screenshot 2024-06-13 alle 15.14.41.png" descr="Screenshot 2024-06-13 alle 15.14.41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rcRect l="0" t="9227" r="0" b="9227"/>
                    <a:stretch>
                      <a:fillRect/>
                    </a:stretch>
                  </pic:blipFill>
                  <pic:spPr>
                    <a:xfrm>
                      <a:off x="0" y="0"/>
                      <a:ext cx="13589123" cy="739429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93056" behindDoc="0" locked="0" layoutInCell="1" allowOverlap="1">
                <wp:simplePos x="0" y="0"/>
                <wp:positionH relativeFrom="page">
                  <wp:posOffset>4017243</wp:posOffset>
                </wp:positionH>
                <wp:positionV relativeFrom="page">
                  <wp:posOffset>6901501</wp:posOffset>
                </wp:positionV>
                <wp:extent cx="11008050" cy="985806"/>
                <wp:effectExtent l="0" t="0" r="0" b="0"/>
                <wp:wrapNone/>
                <wp:docPr id="1073741859" name="officeArt object" descr="Press agent  Momy Manetti  3478144457 press@proscenium.i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08050" cy="98580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Titolo"/>
                              <w:rPr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Titolo"/>
                              <w:rPr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75d5f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t xml:space="preserve">Press agent </w:t>
                              <w:tab/>
                              <w:t xml:space="preserve">Momy Manetti </w:t>
                              <w:tab/>
                              <w:t>3478144457</w:t>
                              <w:tab/>
                            </w:r>
                            <w:r>
                              <w:rPr>
                                <w:rStyle w:val="Link"/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fldChar w:fldCharType="begin" w:fldLock="0"/>
                            </w:r>
                            <w:r>
                              <w:rPr>
                                <w:rStyle w:val="Link"/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instrText xml:space="preserve"> HYPERLINK "mailto:press@proscenium.it"</w:instrText>
                            </w:r>
                            <w:r>
                              <w:rPr>
                                <w:rStyle w:val="Link"/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fldChar w:fldCharType="separate" w:fldLock="0"/>
                            </w:r>
                            <w:r>
                              <w:rPr>
                                <w:rStyle w:val="Link"/>
                                <w:outline w:val="0"/>
                                <w:color w:val="75d5ff"/>
                                <w:sz w:val="46"/>
                                <w:szCs w:val="46"/>
                                <w:rtl w:val="0"/>
                                <w:lang w:val="it-IT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t>press@proscenium.it</w:t>
                            </w:r>
                            <w:r>
                              <w:rPr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  <w:fldChar w:fldCharType="end" w:fldLock="0"/>
                            </w:r>
                            <w:r>
                              <w:rPr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Titolo"/>
                            </w:pPr>
                            <w:r>
                              <w:rPr>
                                <w:outline w:val="0"/>
                                <w:color w:val="75d5ff"/>
                                <w:sz w:val="46"/>
                                <w:szCs w:val="46"/>
                                <w14:textFill>
                                  <w14:solidFill>
                                    <w14:srgbClr w14:val="76D6FF"/>
                                  </w14:solidFill>
                                </w14:textFill>
                              </w:rPr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3" type="#_x0000_t202" style="visibility:visible;position:absolute;margin-left:316.3pt;margin-top:543.4pt;width:866.8pt;height:77.6pt;z-index:251693056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Titolo"/>
                        <w:rPr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</w:r>
                    </w:p>
                    <w:p>
                      <w:pPr>
                        <w:pStyle w:val="Titolo"/>
                        <w:rPr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75d5f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t xml:space="preserve">Press agent </w:t>
                        <w:tab/>
                        <w:t xml:space="preserve">Momy Manetti </w:t>
                        <w:tab/>
                        <w:t>3478144457</w:t>
                        <w:tab/>
                      </w:r>
                      <w:r>
                        <w:rPr>
                          <w:rStyle w:val="Link"/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fldChar w:fldCharType="begin" w:fldLock="0"/>
                      </w:r>
                      <w:r>
                        <w:rPr>
                          <w:rStyle w:val="Link"/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instrText xml:space="preserve"> HYPERLINK "mailto:press@proscenium.it"</w:instrText>
                      </w:r>
                      <w:r>
                        <w:rPr>
                          <w:rStyle w:val="Link"/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fldChar w:fldCharType="separate" w:fldLock="0"/>
                      </w:r>
                      <w:r>
                        <w:rPr>
                          <w:rStyle w:val="Link"/>
                          <w:outline w:val="0"/>
                          <w:color w:val="75d5ff"/>
                          <w:sz w:val="46"/>
                          <w:szCs w:val="46"/>
                          <w:rtl w:val="0"/>
                          <w:lang w:val="it-IT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t>press@proscenium.it</w:t>
                      </w:r>
                      <w:r>
                        <w:rPr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  <w:fldChar w:fldCharType="end" w:fldLock="0"/>
                      </w:r>
                      <w:r>
                        <w:rPr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</w:r>
                    </w:p>
                    <w:p>
                      <w:pPr>
                        <w:pStyle w:val="Titolo"/>
                      </w:pPr>
                      <w:r>
                        <w:rPr>
                          <w:outline w:val="0"/>
                          <w:color w:val="75d5ff"/>
                          <w:sz w:val="46"/>
                          <w:szCs w:val="46"/>
                          <w14:textFill>
                            <w14:solidFill>
                              <w14:srgbClr w14:val="76D6FF"/>
                            </w14:solidFill>
                          </w14:textFill>
                        </w:rPr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drawing xmlns:a="http://schemas.openxmlformats.org/drawingml/2006/main">
          <wp:anchor distT="152400" distB="152400" distL="152400" distR="152400" simplePos="0" relativeHeight="251694080" behindDoc="0" locked="0" layoutInCell="1" allowOverlap="1">
            <wp:simplePos x="0" y="0"/>
            <wp:positionH relativeFrom="page">
              <wp:posOffset>1015</wp:posOffset>
            </wp:positionH>
            <wp:positionV relativeFrom="page">
              <wp:posOffset>8229389</wp:posOffset>
            </wp:positionV>
            <wp:extent cx="13004800" cy="1373939"/>
            <wp:effectExtent l="0" t="0" r="0" b="0"/>
            <wp:wrapNone/>
            <wp:docPr id="1073741860" name="officeArt object" descr="Screenshot 2024-06-19 alle 16.24.0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60" name="Screenshot 2024-06-19 alle 16.24.08.png" descr="Screenshot 2024-06-19 alle 16.24.08.png"/>
                    <pic:cNvPicPr>
                      <a:picLocks noChangeAspect="1"/>
                    </pic:cNvPicPr>
                  </pic:nvPicPr>
                  <pic:blipFill>
                    <a:blip r:embed="rId2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4800" cy="137393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>
      <w:headerReference w:type="default" r:id="rId22"/>
      <w:footerReference w:type="default" r:id="rId23"/>
      <w:pgSz w:w="20480" w:h="15360" w:orient="landscape"/>
      <w:pgMar w:top="1080" w:right="1080" w:bottom="1080" w:left="1080" w:header="360" w:footer="36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ahoma">
    <w:charset w:val="00"/>
    <w:family w:val="roman"/>
    <w:pitch w:val="default"/>
  </w:font>
  <w:font w:name="Bradley Hand ITC TT-Bold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footer3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footer4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footer5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footer6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3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4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5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6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7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8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o">
    <w:name w:val="Corpo"/>
    <w:next w:val="Co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2"/>
      <w:szCs w:val="3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Titolo">
    <w:name w:val="Titolo"/>
    <w:next w:val="Titol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80" w:line="264" w:lineRule="auto"/>
      <w:ind w:left="0" w:right="0" w:firstLine="0"/>
      <w:jc w:val="left"/>
      <w:outlineLvl w:val="0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-31"/>
      <w:kern w:val="0"/>
      <w:position w:val="0"/>
      <w:sz w:val="160"/>
      <w:szCs w:val="160"/>
      <w:u w:val="none"/>
      <w:shd w:val="nil" w:color="auto" w:fill="auto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  <w:style w:type="paragraph" w:styleId="Sottotitolo 1">
    <w:name w:val="Sottotitolo 1"/>
    <w:next w:val="Sottotitolo 1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80" w:line="264" w:lineRule="auto"/>
      <w:ind w:left="0" w:right="0" w:firstLine="0"/>
      <w:jc w:val="left"/>
      <w:outlineLvl w:val="1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-13"/>
      <w:kern w:val="0"/>
      <w:position w:val="0"/>
      <w:sz w:val="66"/>
      <w:szCs w:val="66"/>
      <w:u w:val="none"/>
      <w:shd w:val="nil" w:color="auto" w:fill="auto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  <w:style w:type="paragraph" w:styleId="Intestazione">
    <w:name w:val="Intestazione"/>
    <w:next w:val="Intestazion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80" w:line="264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-10"/>
      <w:kern w:val="0"/>
      <w:position w:val="0"/>
      <w:sz w:val="50"/>
      <w:szCs w:val="50"/>
      <w:u w:val="none"/>
      <w:shd w:val="nil" w:color="auto" w:fill="auto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  <w:style w:type="paragraph" w:styleId="Capitolo">
    <w:name w:val="Capitolo"/>
    <w:next w:val="Capitol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80" w:line="264" w:lineRule="auto"/>
      <w:ind w:left="0" w:right="0" w:firstLine="160"/>
      <w:jc w:val="left"/>
      <w:outlineLvl w:val="0"/>
    </w:pPr>
    <w:rPr>
      <w:rFonts w:ascii="Helvetica Neue" w:cs="Helvetica Neue" w:hAnsi="Helvetica Neue" w:eastAsia="Helvetica Neue"/>
      <w:b w:val="1"/>
      <w:bCs w:val="1"/>
      <w:i w:val="0"/>
      <w:iCs w:val="0"/>
      <w:caps w:val="0"/>
      <w:smallCaps w:val="0"/>
      <w:strike w:val="0"/>
      <w:dstrike w:val="0"/>
      <w:outline w:val="0"/>
      <w:color w:val="fefefe"/>
      <w:spacing w:val="-6"/>
      <w:kern w:val="0"/>
      <w:position w:val="0"/>
      <w:sz w:val="66"/>
      <w:szCs w:val="66"/>
      <w:u w:val="none"/>
      <w:shd w:val="nil" w:color="auto" w:fill="auto"/>
      <w:vertAlign w:val="baseline"/>
      <w14:textOutline>
        <w14:noFill/>
      </w14:textOutline>
      <w14:textFill>
        <w14:solidFill>
          <w14:srgbClr w14:val="FFFFFF"/>
        </w14:solidFill>
      </w14:textFill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character" w:styleId="Link">
    <w:name w:val="Link"/>
    <w:rPr>
      <w:u w:val="single"/>
    </w:rPr>
  </w:style>
  <w:style w:type="character" w:styleId="Hyperlink.0">
    <w:name w:val="Hyperlink.0"/>
    <w:basedOn w:val="Link"/>
    <w:next w:val="Hyperlink.0"/>
    <w:rPr>
      <w:b w:val="1"/>
      <w:bCs w:val="1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header" Target="header2.xml"/><Relationship Id="rId9" Type="http://schemas.openxmlformats.org/officeDocument/2006/relationships/footer" Target="footer2.xml"/><Relationship Id="rId10" Type="http://schemas.openxmlformats.org/officeDocument/2006/relationships/image" Target="media/image1.jpeg"/><Relationship Id="rId11" Type="http://schemas.openxmlformats.org/officeDocument/2006/relationships/header" Target="header3.xml"/><Relationship Id="rId12" Type="http://schemas.openxmlformats.org/officeDocument/2006/relationships/image" Target="media/image3.png"/><Relationship Id="rId13" Type="http://schemas.openxmlformats.org/officeDocument/2006/relationships/header" Target="header4.xml"/><Relationship Id="rId14" Type="http://schemas.openxmlformats.org/officeDocument/2006/relationships/image" Target="media/image4.png"/><Relationship Id="rId15" Type="http://schemas.openxmlformats.org/officeDocument/2006/relationships/header" Target="header5.xml"/><Relationship Id="rId16" Type="http://schemas.openxmlformats.org/officeDocument/2006/relationships/footer" Target="footer3.xml"/><Relationship Id="rId17" Type="http://schemas.openxmlformats.org/officeDocument/2006/relationships/header" Target="header6.xml"/><Relationship Id="rId18" Type="http://schemas.openxmlformats.org/officeDocument/2006/relationships/footer" Target="footer4.xml"/><Relationship Id="rId19" Type="http://schemas.openxmlformats.org/officeDocument/2006/relationships/header" Target="header7.xml"/><Relationship Id="rId20" Type="http://schemas.openxmlformats.org/officeDocument/2006/relationships/footer" Target="footer5.xml"/><Relationship Id="rId21" Type="http://schemas.openxmlformats.org/officeDocument/2006/relationships/image" Target="media/image5.png"/><Relationship Id="rId22" Type="http://schemas.openxmlformats.org/officeDocument/2006/relationships/header" Target="header8.xml"/><Relationship Id="rId23" Type="http://schemas.openxmlformats.org/officeDocument/2006/relationships/footer" Target="footer6.xml"/><Relationship Id="rId24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21_TrainingBook_Landscape">
  <a:themeElements>
    <a:clrScheme name="21_TrainingBook_Landscape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21_TrainingBook_Landscap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21_TrainingBook_Landscap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8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6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